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97AA" w14:textId="77777777" w:rsidR="00607054" w:rsidRPr="00D05DD0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04E1BDB9" w14:textId="0D0418E5" w:rsidR="00D22D3E" w:rsidRDefault="00903FBA" w:rsidP="007E0C43">
      <w:pPr>
        <w:jc w:val="both"/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Τα θέματα στην ιστορία κατεύθυνσης αξιολογούνται ως ιδιαίτερα απαιτητικά</w:t>
      </w:r>
      <w:r w:rsidR="001A18E5" w:rsidRPr="001A18E5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 </w:t>
      </w:r>
      <w:r w:rsidR="001A18E5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για μια ακόμη χρονιά</w:t>
      </w:r>
      <w:r w:rsidR="00D22D3E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.</w:t>
      </w:r>
    </w:p>
    <w:p w14:paraId="6A96A67E" w14:textId="21BDAEA5" w:rsidR="00BE4AFC" w:rsidRDefault="00903FBA" w:rsidP="007E0C43">
      <w:pPr>
        <w:jc w:val="both"/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 Καλύπτουν το σύνολο σχεδόν της διδαχθείσης ύλης και έχουν κατανεμηθεί ισόποσα, αναλογικά με τα κεφάλαια του σχολικού βιβλίου. </w:t>
      </w:r>
    </w:p>
    <w:p w14:paraId="7165999F" w14:textId="2C41A9D8" w:rsidR="00BE4AFC" w:rsidRDefault="00903FBA" w:rsidP="007E0C43">
      <w:pPr>
        <w:jc w:val="both"/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Είναι διαβαθμισμένα, ωστόσο το επίπεδο δυσκολίας τους γενικά </w:t>
      </w:r>
      <w:r w:rsidR="001A18E5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κρίνεται ιδιαίτερα υψηλό.</w:t>
      </w: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 </w:t>
      </w:r>
    </w:p>
    <w:p w14:paraId="20B87C3E" w14:textId="77777777" w:rsidR="00BE4AFC" w:rsidRDefault="00903FBA" w:rsidP="007E0C43">
      <w:pPr>
        <w:jc w:val="both"/>
        <w:rPr>
          <w:rFonts w:ascii="Source Sans Pro" w:hAnsi="Source Sans Pro"/>
          <w:color w:val="282625"/>
          <w:sz w:val="23"/>
          <w:szCs w:val="23"/>
          <w:shd w:val="clear" w:color="auto" w:fill="FFFFFF"/>
        </w:rPr>
      </w:pP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Επιπλέον, ο όγκος των απαντήσεων ίσως δημιουργήσει πρόβλημα στη διαχείριση του χρόνου από τους μαθητές. </w:t>
      </w:r>
    </w:p>
    <w:p w14:paraId="2C2C4347" w14:textId="5631AE87" w:rsidR="00D05DD0" w:rsidRDefault="00903FBA" w:rsidP="007E0C43">
      <w:pPr>
        <w:jc w:val="both"/>
      </w:pP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Εν κατακλείδι, θεωρούμε ότι το μάθημα της Ιστορίας, εξαιτίας της πρωτοτυπίας και της δυσκολίας των φετινών θεμάτων, θα </w:t>
      </w:r>
      <w:r w:rsidR="001A18E5"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>επηρεάσει αρνητικά</w:t>
      </w:r>
      <w:r>
        <w:rPr>
          <w:rFonts w:ascii="Source Sans Pro" w:hAnsi="Source Sans Pro"/>
          <w:color w:val="282625"/>
          <w:sz w:val="23"/>
          <w:szCs w:val="23"/>
          <w:shd w:val="clear" w:color="auto" w:fill="FFFFFF"/>
        </w:rPr>
        <w:t xml:space="preserve"> την απόδοση των υποψηφίων.</w:t>
      </w:r>
    </w:p>
    <w:p w14:paraId="391DD190" w14:textId="77777777" w:rsidR="00411324" w:rsidRDefault="00411324"/>
    <w:p w14:paraId="47FD41D3" w14:textId="77777777" w:rsidR="00411324" w:rsidRDefault="00411324"/>
    <w:p w14:paraId="59D3248D" w14:textId="77777777" w:rsidR="00411324" w:rsidRPr="000D0BBF" w:rsidRDefault="00411324"/>
    <w:p w14:paraId="142E1A74" w14:textId="38597C9A" w:rsidR="00D37784" w:rsidRPr="00E10A6D" w:rsidRDefault="00F96E9A" w:rsidP="00590361">
      <w:pPr>
        <w:jc w:val="right"/>
        <w:rPr>
          <w:b/>
        </w:rPr>
      </w:pPr>
      <w:r>
        <w:rPr>
          <w:b/>
        </w:rPr>
        <w:t>ΓΕΩΡΓΕΛΗΣ ΒΑΣΙΛΕΙΟΣ</w:t>
      </w:r>
    </w:p>
    <w:p w14:paraId="47B996D4" w14:textId="77777777" w:rsidR="00590361" w:rsidRPr="00590361" w:rsidRDefault="00590361" w:rsidP="00590361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35DC0FD1" w14:textId="77777777" w:rsidR="00590361" w:rsidRPr="000C4095" w:rsidRDefault="00590361" w:rsidP="00D37784">
      <w:pPr>
        <w:jc w:val="right"/>
        <w:rPr>
          <w:b/>
        </w:rPr>
      </w:pPr>
    </w:p>
    <w:p w14:paraId="5657A5BB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D0"/>
    <w:rsid w:val="0005382C"/>
    <w:rsid w:val="000A14C8"/>
    <w:rsid w:val="000C4095"/>
    <w:rsid w:val="000D0BBF"/>
    <w:rsid w:val="001A18E5"/>
    <w:rsid w:val="0035178C"/>
    <w:rsid w:val="003847FE"/>
    <w:rsid w:val="00411324"/>
    <w:rsid w:val="00590361"/>
    <w:rsid w:val="00607054"/>
    <w:rsid w:val="006B5C82"/>
    <w:rsid w:val="007127AB"/>
    <w:rsid w:val="00757CB2"/>
    <w:rsid w:val="007A3DCA"/>
    <w:rsid w:val="007C6C1D"/>
    <w:rsid w:val="007E0C43"/>
    <w:rsid w:val="008A4295"/>
    <w:rsid w:val="008F4E2D"/>
    <w:rsid w:val="00903FBA"/>
    <w:rsid w:val="0096611E"/>
    <w:rsid w:val="009744B0"/>
    <w:rsid w:val="00B65395"/>
    <w:rsid w:val="00BE4AFC"/>
    <w:rsid w:val="00D03ABB"/>
    <w:rsid w:val="00D05DD0"/>
    <w:rsid w:val="00D22D3E"/>
    <w:rsid w:val="00D363B5"/>
    <w:rsid w:val="00D37784"/>
    <w:rsid w:val="00DC4830"/>
    <w:rsid w:val="00DD5F37"/>
    <w:rsid w:val="00E10A6D"/>
    <w:rsid w:val="00E50632"/>
    <w:rsid w:val="00EA0783"/>
    <w:rsid w:val="00EC58C8"/>
    <w:rsid w:val="00F428A1"/>
    <w:rsid w:val="00F96E9A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870"/>
  <w15:docId w15:val="{E5B6A5AE-C470-4B4A-A168-2EBC035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diakrotima diakrotima</cp:lastModifiedBy>
  <cp:revision>18</cp:revision>
  <dcterms:created xsi:type="dcterms:W3CDTF">2021-06-14T07:07:00Z</dcterms:created>
  <dcterms:modified xsi:type="dcterms:W3CDTF">2025-06-06T07:18:00Z</dcterms:modified>
</cp:coreProperties>
</file>