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BF40" w14:textId="6EA496C1" w:rsidR="00517079" w:rsidRDefault="0012634E" w:rsidP="001333EC">
      <w:pPr>
        <w:jc w:val="both"/>
        <w:rPr>
          <w:b/>
        </w:rPr>
      </w:pPr>
      <w:r>
        <w:rPr>
          <w:b/>
        </w:rPr>
        <w:t>ΕΚΤΙΜΗΣΕΙΣ</w:t>
      </w:r>
    </w:p>
    <w:p w14:paraId="3B1D5076" w14:textId="5566A1DF" w:rsidR="0012634E" w:rsidRDefault="0012634E" w:rsidP="001333EC">
      <w:pPr>
        <w:jc w:val="both"/>
      </w:pPr>
      <w:r>
        <w:t>Τα σημερινά θέματα στο μάθημα ΑΟΔ για την Γ ταξή ΕΠΑΛ καλύπτουν το σύνολο της ύλης και είναι διατυπωμένα με σαφήνεια. Στο σύνολο τους τα θέματα δεν εμφανίζουν αυξημένο βαθμό δυσκολίας</w:t>
      </w:r>
      <w:r w:rsidR="00E17E11">
        <w:t xml:space="preserve"> αν και υπάρχουν ερωτήματα που ενδεχομένως να προβληματίσουν κάποιους μαθητές</w:t>
      </w:r>
      <w:r>
        <w:t xml:space="preserve">. Να τονιστεί όμως </w:t>
      </w:r>
      <w:r w:rsidR="00E17E11">
        <w:t>το γεγονός ότι</w:t>
      </w:r>
      <w:r>
        <w:t xml:space="preserve"> η θεωρητικ</w:t>
      </w:r>
      <w:r w:rsidR="00E17E11">
        <w:t>ή φύση του μαθήματος πιθανά</w:t>
      </w:r>
      <w:r>
        <w:t xml:space="preserve"> να δυσκολέψει τους μαθητές, κυρίως στα θέματα Β και Γ, που δεν έχουν προετοιμαστεί κατάλληλα.</w:t>
      </w:r>
    </w:p>
    <w:p w14:paraId="38A73812" w14:textId="49461EE7" w:rsidR="0012634E" w:rsidRDefault="0012634E" w:rsidP="001333EC">
      <w:pPr>
        <w:jc w:val="both"/>
      </w:pPr>
      <w:r>
        <w:t>Στο θέμα Α, οι ερωτήσεις κλειστού τύπου δεν είχαν κάποια δυσκολία.</w:t>
      </w:r>
    </w:p>
    <w:p w14:paraId="584424D7" w14:textId="5F1A3779" w:rsidR="0012634E" w:rsidRDefault="0012634E" w:rsidP="001333EC">
      <w:pPr>
        <w:jc w:val="both"/>
      </w:pPr>
      <w:r>
        <w:t>Στο θέμα Β, εξετάζονται</w:t>
      </w:r>
      <w:r w:rsidR="00E17E11">
        <w:t xml:space="preserve"> οι γνώσεις,  οι ικανότητες και τα χαρακτηριστικά των σύγχρονων διοικητικών στελεχών ( ενότητα2.3). </w:t>
      </w:r>
      <w:r w:rsidR="00DD510D">
        <w:t>Η ύπαρξη υπόθεσης εργασίας ενδέχεται να προβληματίσει μαθητές που δεν έχουν κατανοήσει πλήρως την συγκεκριμένη ενότητα.</w:t>
      </w:r>
    </w:p>
    <w:p w14:paraId="2F9FAE3B" w14:textId="15084CAE" w:rsidR="0012634E" w:rsidRDefault="0012634E" w:rsidP="001333EC">
      <w:pPr>
        <w:jc w:val="both"/>
      </w:pPr>
      <w:r>
        <w:t>Στο θ</w:t>
      </w:r>
      <w:r w:rsidR="00DD510D">
        <w:t>έ</w:t>
      </w:r>
      <w:r>
        <w:t>μα Γ</w:t>
      </w:r>
      <w:r w:rsidR="00DD510D">
        <w:t>, εξετάζεται η διοίκηση παραγωγής ( ενότητα 2.8), δεν αναμένεται να προβληματίσει τους καλά διαβασμένους μαθητές.</w:t>
      </w:r>
    </w:p>
    <w:p w14:paraId="0A79A026" w14:textId="1E69738A" w:rsidR="0012634E" w:rsidRDefault="0012634E" w:rsidP="001333EC">
      <w:pPr>
        <w:jc w:val="both"/>
      </w:pPr>
      <w:r>
        <w:t>Στο θέμα Δ</w:t>
      </w:r>
      <w:r w:rsidR="00DD510D">
        <w:t xml:space="preserve"> υπάρχει άσκηση με χρήση τυπολογίου από το κεφάλαιο 1 που η πλειοψηφία των μαθητών θα μπορεί να ανταποκριθεί σχετικά εύκολα.</w:t>
      </w:r>
    </w:p>
    <w:p w14:paraId="44EBA017" w14:textId="6FB8CEF6" w:rsidR="00DD510D" w:rsidRDefault="00DD510D" w:rsidP="001333EC">
      <w:pPr>
        <w:jc w:val="both"/>
      </w:pPr>
      <w:r>
        <w:t>Συνολικά στα θέματα, αν και υπάρχουν ερωτήματα που θα ανταποκριθεί το σύνολο των μαθητών που έχει διαβάσει την θεωρία του σχολικού βιβλίου, εντοπίζονται ερωτήματα που θα μπορέσουν να ανταποκριθούν οι μαθητές που έχουν διαβάσει με συνέπεια και ταυτόχρονα έχουν κατανοήσει την ύλη σε βάθος.</w:t>
      </w:r>
    </w:p>
    <w:p w14:paraId="08FF9465" w14:textId="77777777" w:rsidR="0012634E" w:rsidRDefault="0012634E" w:rsidP="0012634E"/>
    <w:p w14:paraId="4FECA615" w14:textId="77777777" w:rsidR="0012634E" w:rsidRDefault="0012634E" w:rsidP="0012634E"/>
    <w:p w14:paraId="44AC40BB" w14:textId="5988EFBC" w:rsidR="0012634E" w:rsidRPr="0012634E" w:rsidRDefault="0012634E" w:rsidP="0012634E">
      <w:pPr>
        <w:rPr>
          <w:b/>
        </w:rPr>
      </w:pPr>
      <w:r>
        <w:tab/>
      </w:r>
      <w:r>
        <w:tab/>
      </w:r>
      <w:r>
        <w:tab/>
      </w:r>
      <w:r>
        <w:tab/>
      </w:r>
      <w:r>
        <w:tab/>
      </w:r>
      <w:r>
        <w:tab/>
      </w:r>
      <w:r>
        <w:tab/>
      </w:r>
      <w:r>
        <w:tab/>
      </w:r>
      <w:r>
        <w:tab/>
      </w:r>
      <w:r w:rsidRPr="0012634E">
        <w:rPr>
          <w:b/>
        </w:rPr>
        <w:t>ΙΩΑΝΝΙΔΗΣ ΑΛΕΞΑΝΔΡΟΣ</w:t>
      </w:r>
    </w:p>
    <w:p w14:paraId="1B0D3D4F" w14:textId="21CB0711" w:rsidR="0012634E" w:rsidRPr="0012634E" w:rsidRDefault="0012634E" w:rsidP="0012634E">
      <w:r w:rsidRPr="0012634E">
        <w:rPr>
          <w:b/>
        </w:rPr>
        <w:tab/>
      </w:r>
      <w:r w:rsidRPr="0012634E">
        <w:rPr>
          <w:b/>
        </w:rPr>
        <w:tab/>
      </w:r>
      <w:r w:rsidRPr="0012634E">
        <w:rPr>
          <w:b/>
        </w:rPr>
        <w:tab/>
      </w:r>
      <w:r w:rsidRPr="0012634E">
        <w:rPr>
          <w:b/>
        </w:rPr>
        <w:tab/>
      </w:r>
      <w:r w:rsidRPr="0012634E">
        <w:rPr>
          <w:b/>
        </w:rPr>
        <w:tab/>
      </w:r>
      <w:r w:rsidRPr="0012634E">
        <w:rPr>
          <w:b/>
        </w:rPr>
        <w:tab/>
      </w:r>
      <w:r w:rsidRPr="0012634E">
        <w:rPr>
          <w:b/>
        </w:rPr>
        <w:tab/>
      </w:r>
      <w:r w:rsidRPr="0012634E">
        <w:rPr>
          <w:b/>
        </w:rPr>
        <w:tab/>
      </w:r>
      <w:r w:rsidRPr="0012634E">
        <w:rPr>
          <w:b/>
        </w:rPr>
        <w:tab/>
        <w:t>ΦΡΟΝΤΙΣΤΗΡΙΑ ΔΙΑΚΡΟΤΗΜΑ</w:t>
      </w:r>
    </w:p>
    <w:sectPr w:rsidR="0012634E" w:rsidRPr="0012634E"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340B" w14:textId="77777777" w:rsidR="003D59DF" w:rsidRDefault="003D59DF" w:rsidP="00777450">
      <w:pPr>
        <w:spacing w:after="0" w:line="240" w:lineRule="auto"/>
      </w:pPr>
      <w:r>
        <w:separator/>
      </w:r>
    </w:p>
  </w:endnote>
  <w:endnote w:type="continuationSeparator" w:id="0">
    <w:p w14:paraId="4C7F2E63" w14:textId="77777777" w:rsidR="003D59DF" w:rsidRDefault="003D59DF"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8AEE" w14:textId="77777777" w:rsidR="003D59DF" w:rsidRDefault="003D59DF" w:rsidP="00777450">
      <w:pPr>
        <w:spacing w:after="0" w:line="240" w:lineRule="auto"/>
      </w:pPr>
      <w:r>
        <w:separator/>
      </w:r>
    </w:p>
  </w:footnote>
  <w:footnote w:type="continuationSeparator" w:id="0">
    <w:p w14:paraId="5068B1DD" w14:textId="77777777" w:rsidR="003D59DF" w:rsidRDefault="003D59DF"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EB2E" w14:textId="77777777" w:rsidR="006F4FC7" w:rsidRDefault="00000000">
    <w:pPr>
      <w:pStyle w:val="a3"/>
    </w:pPr>
    <w:r>
      <w:rPr>
        <w:noProof/>
      </w:rPr>
      <w:pict w14:anchorId="24A85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A6A" w14:textId="77777777" w:rsidR="006F4FC7" w:rsidRDefault="00000000" w:rsidP="000F7924">
    <w:pPr>
      <w:pStyle w:val="a3"/>
      <w:jc w:val="center"/>
    </w:pPr>
    <w:r>
      <w:rPr>
        <w:noProof/>
      </w:rPr>
      <w:pict w14:anchorId="69137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2A2A4D98" wp14:editId="33EF9ABC">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0781" w14:textId="77777777" w:rsidR="006F4FC7" w:rsidRDefault="00000000">
    <w:pPr>
      <w:pStyle w:val="a3"/>
    </w:pPr>
    <w:r>
      <w:rPr>
        <w:noProof/>
      </w:rPr>
      <w:pict w14:anchorId="0A0FE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623C6E"/>
    <w:multiLevelType w:val="multilevel"/>
    <w:tmpl w:val="29D2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BCA7A0C"/>
    <w:multiLevelType w:val="multilevel"/>
    <w:tmpl w:val="D6A4F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88441008">
    <w:abstractNumId w:val="3"/>
  </w:num>
  <w:num w:numId="2" w16cid:durableId="288902197">
    <w:abstractNumId w:val="0"/>
  </w:num>
  <w:num w:numId="3" w16cid:durableId="2128038949">
    <w:abstractNumId w:val="10"/>
  </w:num>
  <w:num w:numId="4" w16cid:durableId="2138259893">
    <w:abstractNumId w:val="7"/>
  </w:num>
  <w:num w:numId="5" w16cid:durableId="240716732">
    <w:abstractNumId w:val="8"/>
  </w:num>
  <w:num w:numId="6" w16cid:durableId="388118021">
    <w:abstractNumId w:val="5"/>
  </w:num>
  <w:num w:numId="7" w16cid:durableId="624237020">
    <w:abstractNumId w:val="2"/>
  </w:num>
  <w:num w:numId="8" w16cid:durableId="206644983">
    <w:abstractNumId w:val="6"/>
  </w:num>
  <w:num w:numId="9" w16cid:durableId="2105415211">
    <w:abstractNumId w:val="1"/>
  </w:num>
  <w:num w:numId="10" w16cid:durableId="1572933943">
    <w:abstractNumId w:val="4"/>
  </w:num>
  <w:num w:numId="11" w16cid:durableId="1953705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0083"/>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4F1"/>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34E"/>
    <w:rsid w:val="0012672C"/>
    <w:rsid w:val="00130A58"/>
    <w:rsid w:val="00130BA3"/>
    <w:rsid w:val="0013134F"/>
    <w:rsid w:val="001331E9"/>
    <w:rsid w:val="001333EC"/>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6FD"/>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5C0B"/>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59DF"/>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4610"/>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224"/>
    <w:rsid w:val="0049682C"/>
    <w:rsid w:val="00496D10"/>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A5B"/>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913"/>
    <w:rsid w:val="005F6B1B"/>
    <w:rsid w:val="005F715F"/>
    <w:rsid w:val="005F7968"/>
    <w:rsid w:val="00600B87"/>
    <w:rsid w:val="00600EFC"/>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27B7A"/>
    <w:rsid w:val="00630B37"/>
    <w:rsid w:val="00631AE3"/>
    <w:rsid w:val="00632912"/>
    <w:rsid w:val="0063377D"/>
    <w:rsid w:val="006352BA"/>
    <w:rsid w:val="006353E0"/>
    <w:rsid w:val="006369D1"/>
    <w:rsid w:val="00636E0A"/>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7C1"/>
    <w:rsid w:val="00662ED1"/>
    <w:rsid w:val="006630B9"/>
    <w:rsid w:val="00664558"/>
    <w:rsid w:val="00664AC3"/>
    <w:rsid w:val="00665602"/>
    <w:rsid w:val="00666188"/>
    <w:rsid w:val="00667902"/>
    <w:rsid w:val="0067063D"/>
    <w:rsid w:val="00670BA8"/>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0B1"/>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0FC9"/>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3996"/>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4E33"/>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019E"/>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1D8"/>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6E66"/>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22FD"/>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EEA"/>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0E1A"/>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2D84"/>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4B3E"/>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5875"/>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4D2D"/>
    <w:rsid w:val="00D65464"/>
    <w:rsid w:val="00D6587A"/>
    <w:rsid w:val="00D65D67"/>
    <w:rsid w:val="00D661FD"/>
    <w:rsid w:val="00D67D40"/>
    <w:rsid w:val="00D67D9C"/>
    <w:rsid w:val="00D70396"/>
    <w:rsid w:val="00D719DB"/>
    <w:rsid w:val="00D71B08"/>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3B69"/>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10D"/>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17E11"/>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86085"/>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3AE"/>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2C7B8"/>
  <w15:docId w15:val="{6C45C474-8DAB-414D-8AC2-3F27DE36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character" w:styleId="a8">
    <w:name w:val="Strong"/>
    <w:basedOn w:val="a0"/>
    <w:uiPriority w:val="22"/>
    <w:qFormat/>
    <w:rsid w:val="00670BA8"/>
    <w:rPr>
      <w:b/>
      <w:bCs/>
    </w:rPr>
  </w:style>
  <w:style w:type="table" w:styleId="a9">
    <w:name w:val="Table Grid"/>
    <w:basedOn w:val="a1"/>
    <w:uiPriority w:val="39"/>
    <w:rsid w:val="00710FC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F87A-D911-457E-800C-63FF15AA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1148</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cp:revision>
  <cp:lastPrinted>2021-06-14T09:09:00Z</cp:lastPrinted>
  <dcterms:created xsi:type="dcterms:W3CDTF">2025-06-10T07:39:00Z</dcterms:created>
  <dcterms:modified xsi:type="dcterms:W3CDTF">2025-06-10T07:44:00Z</dcterms:modified>
</cp:coreProperties>
</file>