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3018" w14:textId="77777777" w:rsidR="0099222E" w:rsidRPr="00BE1B5F" w:rsidRDefault="0099222E" w:rsidP="0099222E">
      <w:pPr>
        <w:tabs>
          <w:tab w:val="center" w:pos="4680"/>
          <w:tab w:val="right" w:pos="9360"/>
        </w:tabs>
        <w:spacing w:after="0"/>
        <w:jc w:val="center"/>
        <w:rPr>
          <w:rFonts w:ascii="Book Antiqua" w:eastAsia="Times New Roman" w:hAnsi="Book Antiqua"/>
          <w:b/>
          <w:sz w:val="20"/>
          <w:szCs w:val="20"/>
          <w:lang w:eastAsia="el-GR"/>
        </w:rPr>
      </w:pPr>
      <w:r w:rsidRPr="00BE1B5F">
        <w:rPr>
          <w:rFonts w:ascii="Book Antiqua" w:hAnsi="Book Antiqua" w:cs="Tahoma"/>
          <w:b/>
          <w:bCs/>
          <w:noProof/>
          <w:lang w:eastAsia="el-GR"/>
        </w:rPr>
        <w:drawing>
          <wp:inline distT="0" distB="0" distL="0" distR="0" wp14:anchorId="10A8CE20" wp14:editId="36F848BD">
            <wp:extent cx="1495425" cy="1240233"/>
            <wp:effectExtent l="0" t="0" r="0" b="0"/>
            <wp:docPr id="3" name="Εικόνα 3" descr="Εικόνα που περιέχει γραμματοσειρά, γραφικά, κείμεν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γραμματοσειρά, γραφικά, κείμενο, λογότυπο&#10;&#10;Περιγραφή που δημιουργήθηκε αυτόματα"/>
                    <pic:cNvPicPr/>
                  </pic:nvPicPr>
                  <pic:blipFill>
                    <a:blip r:embed="rId6">
                      <a:extLst>
                        <a:ext uri="{28A0092B-C50C-407E-A947-70E740481C1C}">
                          <a14:useLocalDpi xmlns:a14="http://schemas.microsoft.com/office/drawing/2010/main" val="0"/>
                        </a:ext>
                      </a:extLst>
                    </a:blip>
                    <a:stretch>
                      <a:fillRect/>
                    </a:stretch>
                  </pic:blipFill>
                  <pic:spPr>
                    <a:xfrm>
                      <a:off x="0" y="0"/>
                      <a:ext cx="1504681" cy="1247909"/>
                    </a:xfrm>
                    <a:prstGeom prst="rect">
                      <a:avLst/>
                    </a:prstGeom>
                  </pic:spPr>
                </pic:pic>
              </a:graphicData>
            </a:graphic>
          </wp:inline>
        </w:drawing>
      </w:r>
    </w:p>
    <w:p w14:paraId="5392D9B7" w14:textId="77777777" w:rsidR="0099222E" w:rsidRPr="00BE1B5F" w:rsidRDefault="0099222E" w:rsidP="0099222E">
      <w:pPr>
        <w:tabs>
          <w:tab w:val="center" w:pos="4680"/>
          <w:tab w:val="right" w:pos="9360"/>
        </w:tabs>
        <w:spacing w:after="0"/>
        <w:jc w:val="center"/>
        <w:rPr>
          <w:rFonts w:ascii="Book Antiqua" w:eastAsia="Times New Roman" w:hAnsi="Book Antiqua" w:cstheme="minorHAnsi"/>
          <w:b/>
          <w:sz w:val="24"/>
          <w:szCs w:val="24"/>
          <w:lang w:eastAsia="el-GR"/>
        </w:rPr>
      </w:pPr>
      <w:r w:rsidRPr="00BE1B5F">
        <w:rPr>
          <w:rFonts w:ascii="Book Antiqua" w:eastAsia="Times New Roman" w:hAnsi="Book Antiqua" w:cstheme="minorHAnsi"/>
          <w:b/>
          <w:sz w:val="24"/>
          <w:szCs w:val="24"/>
          <w:lang w:eastAsia="el-GR"/>
        </w:rPr>
        <w:t>ΚΟΙΝΟΒΟΥΛΕΥΤΙΚΗ ΟΜΑΔΑ</w:t>
      </w:r>
    </w:p>
    <w:p w14:paraId="43B728E2" w14:textId="77777777" w:rsidR="009421A1" w:rsidRDefault="009421A1" w:rsidP="00847D16">
      <w:pPr>
        <w:spacing w:after="120" w:line="420" w:lineRule="exact"/>
        <w:jc w:val="right"/>
        <w:rPr>
          <w:rFonts w:ascii="Arial Nova" w:hAnsi="Arial Nova"/>
          <w:b/>
          <w:bCs/>
        </w:rPr>
      </w:pPr>
    </w:p>
    <w:p w14:paraId="64A8330D" w14:textId="77777777" w:rsidR="00847D16" w:rsidRPr="004F1245" w:rsidRDefault="00847D16" w:rsidP="00847D16">
      <w:pPr>
        <w:spacing w:after="120" w:line="420" w:lineRule="exact"/>
        <w:jc w:val="right"/>
        <w:rPr>
          <w:rFonts w:ascii="Arial Nova" w:hAnsi="Arial Nova"/>
          <w:b/>
          <w:bCs/>
        </w:rPr>
      </w:pPr>
      <w:r w:rsidRPr="004F1245">
        <w:rPr>
          <w:rFonts w:ascii="Arial Nova" w:hAnsi="Arial Nova"/>
          <w:b/>
          <w:bCs/>
        </w:rPr>
        <w:t>Αθήνα, 5 Φεβρουαρίου 2025</w:t>
      </w:r>
    </w:p>
    <w:p w14:paraId="23BB6878" w14:textId="77777777" w:rsidR="00847D16" w:rsidRPr="004F1245" w:rsidRDefault="00847D16" w:rsidP="00847D16">
      <w:pPr>
        <w:spacing w:after="120" w:line="420" w:lineRule="exact"/>
        <w:jc w:val="right"/>
        <w:rPr>
          <w:rFonts w:ascii="Arial Nova" w:hAnsi="Arial Nova"/>
          <w:b/>
          <w:bCs/>
        </w:rPr>
      </w:pPr>
    </w:p>
    <w:p w14:paraId="67A388E6" w14:textId="77777777" w:rsidR="00847D16" w:rsidRPr="004F1245" w:rsidRDefault="00847D16" w:rsidP="00847D16">
      <w:pPr>
        <w:spacing w:after="120" w:line="420" w:lineRule="exact"/>
        <w:jc w:val="center"/>
        <w:rPr>
          <w:rFonts w:ascii="Arial Nova" w:hAnsi="Arial Nova"/>
          <w:b/>
          <w:bCs/>
        </w:rPr>
      </w:pPr>
    </w:p>
    <w:p w14:paraId="07C7E06F" w14:textId="77777777" w:rsidR="00F365A6" w:rsidRPr="004F1245" w:rsidRDefault="00E667D7" w:rsidP="00847D16">
      <w:pPr>
        <w:spacing w:after="120" w:line="420" w:lineRule="exact"/>
        <w:jc w:val="center"/>
        <w:rPr>
          <w:rFonts w:ascii="Arial Nova" w:hAnsi="Arial Nova"/>
          <w:b/>
          <w:bCs/>
        </w:rPr>
      </w:pPr>
      <w:r>
        <w:rPr>
          <w:rFonts w:ascii="Arial Nova" w:hAnsi="Arial Nova"/>
          <w:b/>
          <w:bCs/>
        </w:rPr>
        <w:t>ΠΡΟΣ ΤΗ</w:t>
      </w:r>
      <w:r w:rsidR="00847D16" w:rsidRPr="004F1245">
        <w:rPr>
          <w:rFonts w:ascii="Arial Nova" w:hAnsi="Arial Nova"/>
          <w:b/>
          <w:bCs/>
        </w:rPr>
        <w:t xml:space="preserve"> ΒΟΥΛΗ ΤΩΝ ΕΛΛΗΝΩΝ</w:t>
      </w:r>
    </w:p>
    <w:p w14:paraId="19F9C5FD" w14:textId="77777777" w:rsidR="00847D16" w:rsidRPr="004F1245" w:rsidRDefault="00847D16" w:rsidP="00847D16">
      <w:pPr>
        <w:spacing w:after="120" w:line="420" w:lineRule="exact"/>
        <w:jc w:val="center"/>
        <w:rPr>
          <w:rFonts w:ascii="Arial Nova" w:hAnsi="Arial Nova"/>
          <w:b/>
          <w:bCs/>
        </w:rPr>
      </w:pPr>
    </w:p>
    <w:p w14:paraId="1E2D2F36" w14:textId="77777777" w:rsidR="00847D16" w:rsidRPr="004F1245" w:rsidRDefault="00847D16" w:rsidP="00847D16">
      <w:pPr>
        <w:spacing w:after="120" w:line="420" w:lineRule="exact"/>
        <w:jc w:val="center"/>
        <w:rPr>
          <w:rFonts w:ascii="Arial Nova" w:hAnsi="Arial Nova"/>
          <w:b/>
          <w:bCs/>
        </w:rPr>
      </w:pPr>
      <w:r w:rsidRPr="004F1245">
        <w:rPr>
          <w:rFonts w:ascii="Arial Nova" w:hAnsi="Arial Nova"/>
          <w:b/>
          <w:bCs/>
        </w:rPr>
        <w:t>ΠΡΟΤΑΣΗ</w:t>
      </w:r>
    </w:p>
    <w:p w14:paraId="4678FC37" w14:textId="77777777" w:rsidR="00847D16" w:rsidRPr="004F1245" w:rsidRDefault="00847D16" w:rsidP="00847D16">
      <w:pPr>
        <w:spacing w:after="120" w:line="420" w:lineRule="exact"/>
        <w:jc w:val="center"/>
        <w:rPr>
          <w:rFonts w:ascii="Arial Nova" w:hAnsi="Arial Nova"/>
        </w:rPr>
      </w:pPr>
    </w:p>
    <w:p w14:paraId="2A709C67" w14:textId="77777777" w:rsidR="00847D16" w:rsidRPr="004F1245" w:rsidRDefault="00847D16" w:rsidP="00847D16">
      <w:pPr>
        <w:spacing w:after="120" w:line="420" w:lineRule="exact"/>
        <w:jc w:val="both"/>
        <w:rPr>
          <w:rFonts w:ascii="Arial Nova" w:hAnsi="Arial Nova"/>
          <w:b/>
          <w:bCs/>
        </w:rPr>
      </w:pPr>
      <w:r w:rsidRPr="004F1245">
        <w:rPr>
          <w:rFonts w:ascii="Arial Nova" w:hAnsi="Arial Nova"/>
          <w:b/>
          <w:bCs/>
        </w:rPr>
        <w:t xml:space="preserve">Σύστασης Ειδικής Κοινοβουλευτικής Επιτροπής για τη διενέργεια προκαταρκτικής εξέτασης κατά το άρθρο 86 παρ. 3 του Συντάγματος, τα άρθρα 153 επ. του Κανονισμού της Βουλής και το άρθρο 5 του Ν. 3126/2003 περί </w:t>
      </w:r>
      <w:r w:rsidR="00E667D7">
        <w:rPr>
          <w:rFonts w:ascii="Arial Nova" w:hAnsi="Arial Nova"/>
          <w:b/>
          <w:bCs/>
        </w:rPr>
        <w:t>της «Ποινικής Ευθύνης Υπουργών»</w:t>
      </w:r>
    </w:p>
    <w:p w14:paraId="3D2CEDC4" w14:textId="77777777" w:rsidR="00847D16" w:rsidRPr="004F1245" w:rsidRDefault="00847D16" w:rsidP="00847D16">
      <w:pPr>
        <w:spacing w:after="120" w:line="420" w:lineRule="exact"/>
        <w:jc w:val="both"/>
        <w:rPr>
          <w:rFonts w:ascii="Arial Nova" w:hAnsi="Arial Nova"/>
        </w:rPr>
      </w:pPr>
    </w:p>
    <w:p w14:paraId="7FAA4394" w14:textId="77777777" w:rsidR="0006792E" w:rsidRPr="004F1245" w:rsidRDefault="0036455C" w:rsidP="00847D16">
      <w:pPr>
        <w:spacing w:after="120" w:line="420" w:lineRule="exact"/>
        <w:jc w:val="both"/>
        <w:rPr>
          <w:rFonts w:ascii="Arial Nova" w:hAnsi="Arial Nova"/>
          <w:b/>
          <w:bCs/>
        </w:rPr>
      </w:pPr>
      <w:r>
        <w:rPr>
          <w:rFonts w:ascii="Arial Nova" w:hAnsi="Arial Nova"/>
          <w:b/>
          <w:bCs/>
        </w:rPr>
        <w:t>Α</w:t>
      </w:r>
      <w:r w:rsidR="00847D16" w:rsidRPr="004F1245">
        <w:rPr>
          <w:rFonts w:ascii="Arial Nova" w:hAnsi="Arial Nova"/>
          <w:b/>
          <w:bCs/>
        </w:rPr>
        <w:t>.</w:t>
      </w:r>
      <w:r w:rsidR="00D60D56" w:rsidRPr="004F1245">
        <w:rPr>
          <w:rFonts w:ascii="Arial Nova" w:hAnsi="Arial Nova"/>
          <w:b/>
          <w:bCs/>
        </w:rPr>
        <w:t xml:space="preserve"> Εισαγωγικά</w:t>
      </w:r>
    </w:p>
    <w:p w14:paraId="41EF7AA1" w14:textId="77777777" w:rsidR="008C7D78" w:rsidRDefault="004B6478" w:rsidP="00847D16">
      <w:pPr>
        <w:spacing w:after="120" w:line="420" w:lineRule="exact"/>
        <w:jc w:val="both"/>
        <w:rPr>
          <w:rFonts w:ascii="Arial Nova" w:hAnsi="Arial Nova"/>
        </w:rPr>
      </w:pPr>
      <w:r w:rsidRPr="004F1245">
        <w:rPr>
          <w:rFonts w:ascii="Arial Nova" w:hAnsi="Arial Nova"/>
        </w:rPr>
        <w:t>Καθώς</w:t>
      </w:r>
      <w:r w:rsidR="0006792E" w:rsidRPr="004F1245">
        <w:rPr>
          <w:rFonts w:ascii="Arial Nova" w:hAnsi="Arial Nova"/>
        </w:rPr>
        <w:t xml:space="preserve"> συμπληρώνονται δύο χρόνια από το </w:t>
      </w:r>
      <w:r w:rsidR="00FC3C89" w:rsidRPr="004F1245">
        <w:rPr>
          <w:rFonts w:ascii="Arial Nova" w:hAnsi="Arial Nova"/>
        </w:rPr>
        <w:t>τραγικ</w:t>
      </w:r>
      <w:r w:rsidR="0006792E" w:rsidRPr="004F1245">
        <w:rPr>
          <w:rFonts w:ascii="Arial Nova" w:hAnsi="Arial Nova"/>
        </w:rPr>
        <w:t>ό</w:t>
      </w:r>
      <w:r w:rsidR="00FC3C89" w:rsidRPr="004F1245">
        <w:rPr>
          <w:rFonts w:ascii="Arial Nova" w:hAnsi="Arial Nova"/>
        </w:rPr>
        <w:t xml:space="preserve"> δυστ</w:t>
      </w:r>
      <w:r w:rsidR="0006792E" w:rsidRPr="004F1245">
        <w:rPr>
          <w:rFonts w:ascii="Arial Nova" w:hAnsi="Arial Nova"/>
        </w:rPr>
        <w:t xml:space="preserve">ύχημα </w:t>
      </w:r>
      <w:r w:rsidR="00FC3C89" w:rsidRPr="004F1245">
        <w:rPr>
          <w:rFonts w:ascii="Arial Nova" w:hAnsi="Arial Nova"/>
        </w:rPr>
        <w:t>των Τεμπών</w:t>
      </w:r>
      <w:r w:rsidRPr="004F1245">
        <w:rPr>
          <w:rFonts w:ascii="Arial Nova" w:hAnsi="Arial Nova"/>
        </w:rPr>
        <w:t xml:space="preserve">, </w:t>
      </w:r>
      <w:r w:rsidR="00E27B5C" w:rsidRPr="004F1245">
        <w:rPr>
          <w:rFonts w:ascii="Arial Nova" w:hAnsi="Arial Nova"/>
        </w:rPr>
        <w:t xml:space="preserve">παραμένει βαθύ </w:t>
      </w:r>
      <w:r w:rsidR="00665716" w:rsidRPr="004F1245">
        <w:rPr>
          <w:rFonts w:ascii="Arial Nova" w:hAnsi="Arial Nova"/>
        </w:rPr>
        <w:t xml:space="preserve">το συλλογικό τραύμα στην ελληνική κοινωνία </w:t>
      </w:r>
      <w:r w:rsidR="00E27B5C" w:rsidRPr="004F1245">
        <w:rPr>
          <w:rFonts w:ascii="Arial Nova" w:hAnsi="Arial Nova"/>
        </w:rPr>
        <w:t>κ</w:t>
      </w:r>
      <w:r w:rsidR="00665716" w:rsidRPr="004F1245">
        <w:rPr>
          <w:rFonts w:ascii="Arial Nova" w:hAnsi="Arial Nova"/>
        </w:rPr>
        <w:t xml:space="preserve">αι </w:t>
      </w:r>
      <w:r w:rsidR="00E27B5C" w:rsidRPr="004F1245">
        <w:rPr>
          <w:rFonts w:ascii="Arial Nova" w:hAnsi="Arial Nova"/>
        </w:rPr>
        <w:t xml:space="preserve">αναδεικνύεται καθημερινά </w:t>
      </w:r>
      <w:r w:rsidR="00665716" w:rsidRPr="004F1245">
        <w:rPr>
          <w:rFonts w:ascii="Arial Nova" w:hAnsi="Arial Nova"/>
        </w:rPr>
        <w:t xml:space="preserve">το </w:t>
      </w:r>
      <w:r w:rsidR="00E27B5C" w:rsidRPr="004F1245">
        <w:rPr>
          <w:rFonts w:ascii="Arial Nova" w:hAnsi="Arial Nova"/>
        </w:rPr>
        <w:t xml:space="preserve">πάνδημο </w:t>
      </w:r>
      <w:r w:rsidR="00665716" w:rsidRPr="004F1245">
        <w:rPr>
          <w:rFonts w:ascii="Arial Nova" w:hAnsi="Arial Nova"/>
        </w:rPr>
        <w:t xml:space="preserve">αίτημα για πλήρη διαλεύκανση τόσο των </w:t>
      </w:r>
      <w:r w:rsidR="00E27B5C" w:rsidRPr="004F1245">
        <w:rPr>
          <w:rFonts w:ascii="Arial Nova" w:hAnsi="Arial Nova"/>
        </w:rPr>
        <w:t>περιστατικών</w:t>
      </w:r>
      <w:r w:rsidR="00665716" w:rsidRPr="004F1245">
        <w:rPr>
          <w:rFonts w:ascii="Arial Nova" w:hAnsi="Arial Nova"/>
        </w:rPr>
        <w:t xml:space="preserve"> του</w:t>
      </w:r>
      <w:r w:rsidR="00E27B5C" w:rsidRPr="004F1245">
        <w:rPr>
          <w:rFonts w:ascii="Arial Nova" w:hAnsi="Arial Nova"/>
        </w:rPr>
        <w:t xml:space="preserve"> δυστυχήματος και της πυρκαγιάς</w:t>
      </w:r>
      <w:r w:rsidR="00665716" w:rsidRPr="004F1245">
        <w:rPr>
          <w:rFonts w:ascii="Arial Nova" w:hAnsi="Arial Nova"/>
        </w:rPr>
        <w:t>, όσο και των δυσεξήγητων υπηρεσιακών ενεργειών, που ακολούθησαν τις αμέσως επόμενες ώρες και ημέρες και οι οποίες είχαν ως αντικειμενικό αποτέλεσμα την ουσιώδη δυσχέρανση της δικαστικής έρευνας</w:t>
      </w:r>
      <w:r w:rsidR="00E27B5C" w:rsidRPr="004F1245">
        <w:rPr>
          <w:rFonts w:ascii="Arial Nova" w:hAnsi="Arial Nova"/>
        </w:rPr>
        <w:t>.</w:t>
      </w:r>
      <w:r w:rsidR="008C7D78" w:rsidRPr="004F1245">
        <w:rPr>
          <w:rFonts w:ascii="Arial Nova" w:hAnsi="Arial Nova"/>
        </w:rPr>
        <w:t xml:space="preserve"> </w:t>
      </w:r>
      <w:r w:rsidR="0006792E" w:rsidRPr="004F1245">
        <w:rPr>
          <w:rFonts w:ascii="Arial Nova" w:hAnsi="Arial Nova"/>
        </w:rPr>
        <w:t xml:space="preserve">Στο πλαίσιο αυτό </w:t>
      </w:r>
      <w:r w:rsidR="000542B9" w:rsidRPr="004F1245">
        <w:rPr>
          <w:rFonts w:ascii="Arial Nova" w:hAnsi="Arial Nova"/>
        </w:rPr>
        <w:t>δεν θα ήταν υπερβολή να σημειωθεί</w:t>
      </w:r>
      <w:r w:rsidR="0006792E" w:rsidRPr="004F1245">
        <w:rPr>
          <w:rFonts w:ascii="Arial Nova" w:hAnsi="Arial Nova"/>
        </w:rPr>
        <w:t xml:space="preserve"> ότι τόσο το ίδιο το δυστύχημα, όσο και οι ολοένα αυξανόμενες ενδείξεις περί συγκάλυψής του, αποτελούν </w:t>
      </w:r>
      <w:r w:rsidR="000542B9" w:rsidRPr="004F1245">
        <w:rPr>
          <w:rFonts w:ascii="Arial Nova" w:hAnsi="Arial Nova"/>
        </w:rPr>
        <w:t>πλέον για την ελληνική κοινωνία προβλήματα που άπτονται της υγείας των θεσμών μας</w:t>
      </w:r>
      <w:r w:rsidR="001375F0" w:rsidRPr="004F1245">
        <w:rPr>
          <w:rFonts w:ascii="Arial Nova" w:hAnsi="Arial Nova"/>
        </w:rPr>
        <w:t>, της ποιότητας της Δημοκρατίας μας</w:t>
      </w:r>
      <w:r w:rsidR="000542B9" w:rsidRPr="004F1245">
        <w:rPr>
          <w:rFonts w:ascii="Arial Nova" w:hAnsi="Arial Nova"/>
        </w:rPr>
        <w:t xml:space="preserve"> και της λειτουργίας του Κράτους Δικαίου</w:t>
      </w:r>
      <w:r w:rsidR="001375F0" w:rsidRPr="004F1245">
        <w:rPr>
          <w:rFonts w:ascii="Arial Nova" w:hAnsi="Arial Nova"/>
        </w:rPr>
        <w:t xml:space="preserve">. </w:t>
      </w:r>
    </w:p>
    <w:p w14:paraId="1B4041B1" w14:textId="77777777" w:rsidR="00960086" w:rsidRPr="004F1245" w:rsidRDefault="00960086" w:rsidP="00847D16">
      <w:pPr>
        <w:spacing w:after="120" w:line="420" w:lineRule="exact"/>
        <w:jc w:val="both"/>
        <w:rPr>
          <w:rFonts w:ascii="Arial Nova" w:hAnsi="Arial Nova"/>
        </w:rPr>
      </w:pPr>
      <w:r w:rsidRPr="004F1245">
        <w:rPr>
          <w:rFonts w:ascii="Arial Nova" w:hAnsi="Arial Nova"/>
        </w:rPr>
        <w:t xml:space="preserve">Από τη μία μεριά υπάρχουν τα αίτια και οι συνθήκες που οδήγησαν στο ίδιο το δυστύχημα και στην πυρκαγιά που προκλήθηκε αμέσως μετά την σύγκρουση των δύο συρμών, θέματα για τα οποία βρίσκεται </w:t>
      </w:r>
      <w:r w:rsidR="00E2768A" w:rsidRPr="004F1245">
        <w:rPr>
          <w:rFonts w:ascii="Arial Nova" w:hAnsi="Arial Nova"/>
        </w:rPr>
        <w:t xml:space="preserve">ακόμα </w:t>
      </w:r>
      <w:r w:rsidRPr="004F1245">
        <w:rPr>
          <w:rFonts w:ascii="Arial Nova" w:hAnsi="Arial Nova"/>
        </w:rPr>
        <w:t>σε εξέλιξη η ανακριτική διαδικασία</w:t>
      </w:r>
      <w:r w:rsidR="00E2768A" w:rsidRPr="004F1245">
        <w:rPr>
          <w:rFonts w:ascii="Arial Nova" w:hAnsi="Arial Nova"/>
        </w:rPr>
        <w:t xml:space="preserve"> και για τα οποία έχουμε δεσμευθεί να τοποθετηθούμε όταν αυτή θα ολοκληρωθεί και ανάλογα με τα πορίσματά της.</w:t>
      </w:r>
    </w:p>
    <w:p w14:paraId="0B24D68E" w14:textId="77777777" w:rsidR="00E2768A" w:rsidRPr="004F1245" w:rsidRDefault="00E2768A" w:rsidP="00E2768A">
      <w:pPr>
        <w:spacing w:after="120" w:line="420" w:lineRule="exact"/>
        <w:jc w:val="both"/>
        <w:rPr>
          <w:rFonts w:ascii="Arial Nova" w:hAnsi="Arial Nova"/>
        </w:rPr>
      </w:pPr>
      <w:r w:rsidRPr="004F1245">
        <w:rPr>
          <w:rFonts w:ascii="Arial Nova" w:hAnsi="Arial Nova"/>
        </w:rPr>
        <w:t xml:space="preserve">Από την άλλη μεριά, όμως, υπάρχει το δεδομένο της </w:t>
      </w:r>
      <w:r w:rsidR="00FD5758" w:rsidRPr="00F630F2">
        <w:rPr>
          <w:rFonts w:ascii="Arial Nova" w:hAnsi="Arial Nova"/>
        </w:rPr>
        <w:t>μεταβολής της υφιστάμενης μετά τη σύγκρουση κατάστασης και της</w:t>
      </w:r>
      <w:r w:rsidR="00FD5758">
        <w:rPr>
          <w:rFonts w:ascii="Arial Nova" w:hAnsi="Arial Nova"/>
        </w:rPr>
        <w:t xml:space="preserve"> </w:t>
      </w:r>
      <w:r w:rsidRPr="004F1245">
        <w:rPr>
          <w:rFonts w:ascii="Arial Nova" w:hAnsi="Arial Nova"/>
        </w:rPr>
        <w:t>αλλοίωσης του ίδιου του χώρου του τραγικού δυστυχήματος, ενός τόπου δηλαδή στον οποίο φέρονται ότι τελέστηκαν αξιόποινες πράξεις ερευνώμενες από την ανάκριση. Η αλλοίωση αυτή έλαβε χώρα τις αμέσως επόμενες ημέρες και ήρθε στο φως μετά από μηνύσεις σ</w:t>
      </w:r>
      <w:r w:rsidR="005E04F9">
        <w:rPr>
          <w:rFonts w:ascii="Arial Nova" w:hAnsi="Arial Nova"/>
        </w:rPr>
        <w:t>υγγενών θυμάτων της τραγωδίας, οι</w:t>
      </w:r>
      <w:r w:rsidRPr="004F1245">
        <w:rPr>
          <w:rFonts w:ascii="Arial Nova" w:hAnsi="Arial Nova"/>
        </w:rPr>
        <w:t xml:space="preserve"> οποίες εκκρεμούν ενώπιον των δικαστικών </w:t>
      </w:r>
      <w:r w:rsidR="00D83A02" w:rsidRPr="004F1245">
        <w:rPr>
          <w:rFonts w:ascii="Arial Nova" w:hAnsi="Arial Nova"/>
        </w:rPr>
        <w:t>Α</w:t>
      </w:r>
      <w:r w:rsidRPr="004F1245">
        <w:rPr>
          <w:rFonts w:ascii="Arial Nova" w:hAnsi="Arial Nova"/>
        </w:rPr>
        <w:t>ρχών της Λάρισας. Για το εν λόγω θέμα η ανακριτική διαδικασία έχει</w:t>
      </w:r>
      <w:r w:rsidR="003F7FCE" w:rsidRPr="004F1245">
        <w:rPr>
          <w:rFonts w:ascii="Arial Nova" w:hAnsi="Arial Nova"/>
        </w:rPr>
        <w:t xml:space="preserve"> ολοκληρωθεί</w:t>
      </w:r>
      <w:r w:rsidRPr="004F1245">
        <w:rPr>
          <w:rFonts w:ascii="Arial Nova" w:hAnsi="Arial Nova"/>
        </w:rPr>
        <w:t>, σε ό,τι αφορά τα πολιτικά πρόσωπα, με την διαβίβαση προς την Βουλή</w:t>
      </w:r>
      <w:r w:rsidR="003F7FCE" w:rsidRPr="004F1245">
        <w:rPr>
          <w:rFonts w:ascii="Arial Nova" w:hAnsi="Arial Nova"/>
        </w:rPr>
        <w:t xml:space="preserve"> κατά το άρθρο 86 Σ</w:t>
      </w:r>
      <w:r w:rsidR="000F1414" w:rsidRPr="004F1245">
        <w:rPr>
          <w:rFonts w:ascii="Arial Nova" w:hAnsi="Arial Nova"/>
        </w:rPr>
        <w:t>,</w:t>
      </w:r>
      <w:r w:rsidR="003F7FCE" w:rsidRPr="004F1245">
        <w:rPr>
          <w:rFonts w:ascii="Arial Nova" w:hAnsi="Arial Nova"/>
        </w:rPr>
        <w:t xml:space="preserve"> </w:t>
      </w:r>
      <w:r w:rsidR="000F1414" w:rsidRPr="004F1245">
        <w:rPr>
          <w:rFonts w:ascii="Arial Nova" w:hAnsi="Arial Nova"/>
        </w:rPr>
        <w:t>τα</w:t>
      </w:r>
      <w:r w:rsidR="003F7FCE" w:rsidRPr="004F1245">
        <w:rPr>
          <w:rFonts w:ascii="Arial Nova" w:hAnsi="Arial Nova"/>
        </w:rPr>
        <w:t xml:space="preserve"> </w:t>
      </w:r>
      <w:r w:rsidR="000F1414" w:rsidRPr="004F1245">
        <w:rPr>
          <w:rFonts w:ascii="Arial Nova" w:hAnsi="Arial Nova"/>
        </w:rPr>
        <w:t>άρθρα 153 επ. του Κανονισμού της Βουλής και το άρθρο 5 του Ν. 3126/2003 περί της «Ποινικής Ευθύνης Υπουργών»</w:t>
      </w:r>
      <w:r w:rsidRPr="004F1245">
        <w:rPr>
          <w:rFonts w:ascii="Arial Nova" w:hAnsi="Arial Nova"/>
        </w:rPr>
        <w:t xml:space="preserve"> από την </w:t>
      </w:r>
      <w:r w:rsidR="000F1414" w:rsidRPr="004F1245">
        <w:rPr>
          <w:rFonts w:ascii="Arial Nova" w:hAnsi="Arial Nova"/>
        </w:rPr>
        <w:t>Εισαγγελία Εφετών Λάρισας δια της Εισαγγελίας του Αρείου Πάγου της σχετικής δικογραφίας, συνοδευόμενης από μία πλήρως και εμπεριστατωμένα αιτιολογημένη Διάταξη της Εισαγγελέως Εφετών Λάρισας.</w:t>
      </w:r>
    </w:p>
    <w:p w14:paraId="1F47C25B" w14:textId="77777777" w:rsidR="00844AE0" w:rsidRPr="004F1245" w:rsidRDefault="00D83A02" w:rsidP="00847D16">
      <w:pPr>
        <w:spacing w:after="120" w:line="420" w:lineRule="exact"/>
        <w:jc w:val="both"/>
        <w:rPr>
          <w:rFonts w:ascii="Arial Nova" w:hAnsi="Arial Nova"/>
        </w:rPr>
      </w:pPr>
      <w:r w:rsidRPr="004F1245">
        <w:rPr>
          <w:rFonts w:ascii="Arial Nova" w:hAnsi="Arial Nova"/>
        </w:rPr>
        <w:t>Ειδικότερα:</w:t>
      </w:r>
    </w:p>
    <w:p w14:paraId="1EF7DC73" w14:textId="77777777" w:rsidR="00D83A02" w:rsidRPr="004F1245" w:rsidRDefault="00D83A02" w:rsidP="00847D16">
      <w:pPr>
        <w:spacing w:after="120" w:line="420" w:lineRule="exact"/>
        <w:jc w:val="both"/>
        <w:rPr>
          <w:rFonts w:ascii="Arial Nova" w:hAnsi="Arial Nova"/>
          <w:b/>
          <w:bCs/>
        </w:rPr>
      </w:pPr>
    </w:p>
    <w:p w14:paraId="25D0F4E1" w14:textId="77777777" w:rsidR="00537F46" w:rsidRPr="004F1245" w:rsidRDefault="00537F46" w:rsidP="00847D16">
      <w:pPr>
        <w:spacing w:after="120" w:line="420" w:lineRule="exact"/>
        <w:jc w:val="both"/>
        <w:rPr>
          <w:rFonts w:ascii="Arial Nova" w:hAnsi="Arial Nova"/>
        </w:rPr>
      </w:pPr>
      <w:r w:rsidRPr="004F1245">
        <w:rPr>
          <w:rFonts w:ascii="Arial Nova" w:hAnsi="Arial Nova"/>
          <w:b/>
          <w:bCs/>
        </w:rPr>
        <w:t xml:space="preserve">Β. </w:t>
      </w:r>
      <w:r w:rsidR="00D60D56" w:rsidRPr="004F1245">
        <w:rPr>
          <w:rFonts w:ascii="Arial Nova" w:hAnsi="Arial Nova"/>
          <w:b/>
          <w:bCs/>
        </w:rPr>
        <w:t>Διαδικαστικό Ιστορικό</w:t>
      </w:r>
    </w:p>
    <w:p w14:paraId="5C4F320E" w14:textId="77777777" w:rsidR="004F1245" w:rsidRDefault="00D60D56" w:rsidP="00D60D56">
      <w:pPr>
        <w:spacing w:after="120" w:line="420" w:lineRule="exact"/>
        <w:jc w:val="both"/>
        <w:rPr>
          <w:rFonts w:ascii="Arial Nova" w:hAnsi="Arial Nova"/>
        </w:rPr>
      </w:pPr>
      <w:r w:rsidRPr="004F1245">
        <w:rPr>
          <w:rFonts w:ascii="Arial Nova" w:hAnsi="Arial Nova"/>
        </w:rPr>
        <w:t>Μετά από εγκλήσεις, τις οποίες κατέθεσαν συγγενείς θυμάτων της τραγωδίας των Τεμπών σε βάρος του συνόλου των μελών του Συντονιστικού Οργάνου Πολιτικής Προστασίας που συγκροτήθηκε για το δυστύχημα την 1.3.2023 και σε βάρος μελών της Κυβέρνησης (</w:t>
      </w:r>
      <w:r w:rsidR="00152068" w:rsidRPr="004F1245">
        <w:rPr>
          <w:rFonts w:ascii="Arial Nova" w:hAnsi="Arial Nova"/>
        </w:rPr>
        <w:t xml:space="preserve">και </w:t>
      </w:r>
      <w:r w:rsidRPr="004F1245">
        <w:rPr>
          <w:rFonts w:ascii="Arial Nova" w:hAnsi="Arial Nova"/>
        </w:rPr>
        <w:t>συγκεκριμένα</w:t>
      </w:r>
      <w:r w:rsidR="004F1245">
        <w:rPr>
          <w:rFonts w:ascii="Arial Nova" w:hAnsi="Arial Nova"/>
        </w:rPr>
        <w:t xml:space="preserve"> τους</w:t>
      </w:r>
      <w:r w:rsidRPr="004F1245">
        <w:rPr>
          <w:rFonts w:ascii="Arial Nova" w:hAnsi="Arial Nova"/>
        </w:rPr>
        <w:t xml:space="preserve"> Υπουργό Υγείας Αθανάσιο Πλεύρη, Υφυπουργό Υγείας Ζωή Ράπτη, Υφυπουργό Μεταφορών Μιχάλη Παπαδόπουλο και Υφυπουργό παρά τω Πρωθυπουργό Χρήστο Τριαντόπουλο), εκδόθηκε η από 26.3.2024</w:t>
      </w:r>
      <w:r w:rsidR="009421A1">
        <w:rPr>
          <w:rFonts w:ascii="Arial Nova" w:hAnsi="Arial Nova"/>
        </w:rPr>
        <w:t xml:space="preserve"> </w:t>
      </w:r>
      <w:r w:rsidRPr="004F1245">
        <w:rPr>
          <w:rFonts w:ascii="Arial Nova" w:hAnsi="Arial Nova"/>
        </w:rPr>
        <w:t xml:space="preserve">Διάταξη της Εισαγγελέα Πλημμελειοδικών Λάρισας, με την οποία αυτές </w:t>
      </w:r>
      <w:r w:rsidR="00152068" w:rsidRPr="004F1245">
        <w:rPr>
          <w:rFonts w:ascii="Arial Nova" w:hAnsi="Arial Nova"/>
        </w:rPr>
        <w:t xml:space="preserve">τέθηκαν στο αρχείο. Επί της Διάταξης αυτής ο εκ των εγκαλούντων Παύλος Ασλανίδης άσκησε την από </w:t>
      </w:r>
      <w:r w:rsidRPr="004F1245">
        <w:rPr>
          <w:rFonts w:ascii="Arial Nova" w:hAnsi="Arial Nova"/>
        </w:rPr>
        <w:t>17</w:t>
      </w:r>
      <w:r w:rsidR="00152068" w:rsidRPr="004F1245">
        <w:rPr>
          <w:rFonts w:ascii="Arial Nova" w:hAnsi="Arial Nova"/>
        </w:rPr>
        <w:t>.</w:t>
      </w:r>
      <w:r w:rsidRPr="004F1245">
        <w:rPr>
          <w:rFonts w:ascii="Arial Nova" w:hAnsi="Arial Nova"/>
        </w:rPr>
        <w:t>4</w:t>
      </w:r>
      <w:r w:rsidR="00152068" w:rsidRPr="004F1245">
        <w:rPr>
          <w:rFonts w:ascii="Arial Nova" w:hAnsi="Arial Nova"/>
        </w:rPr>
        <w:t>.2</w:t>
      </w:r>
      <w:r w:rsidRPr="004F1245">
        <w:rPr>
          <w:rFonts w:ascii="Arial Nova" w:hAnsi="Arial Nova"/>
        </w:rPr>
        <w:t xml:space="preserve">024 </w:t>
      </w:r>
      <w:r w:rsidR="00152068" w:rsidRPr="004F1245">
        <w:rPr>
          <w:rFonts w:ascii="Arial Nova" w:hAnsi="Arial Nova"/>
        </w:rPr>
        <w:t>Π</w:t>
      </w:r>
      <w:r w:rsidRPr="004F1245">
        <w:rPr>
          <w:rFonts w:ascii="Arial Nova" w:hAnsi="Arial Nova"/>
        </w:rPr>
        <w:t>ροσφυγή</w:t>
      </w:r>
      <w:r w:rsidR="00152068" w:rsidRPr="004F1245">
        <w:rPr>
          <w:rFonts w:ascii="Arial Nova" w:hAnsi="Arial Nova"/>
        </w:rPr>
        <w:t xml:space="preserve"> ενώπιον της Εισαγγελέως Εφετών Λάρισας</w:t>
      </w:r>
      <w:r w:rsidR="004F1245">
        <w:rPr>
          <w:rFonts w:ascii="Arial Nova" w:hAnsi="Arial Nova"/>
        </w:rPr>
        <w:t xml:space="preserve"> και ακολούθως</w:t>
      </w:r>
      <w:r w:rsidRPr="004F1245">
        <w:rPr>
          <w:rFonts w:ascii="Arial Nova" w:hAnsi="Arial Nova"/>
        </w:rPr>
        <w:t xml:space="preserve"> εκδόθηκε η </w:t>
      </w:r>
      <w:r w:rsidR="004F1245">
        <w:rPr>
          <w:rFonts w:ascii="Arial Nova" w:hAnsi="Arial Nova"/>
        </w:rPr>
        <w:t xml:space="preserve">από </w:t>
      </w:r>
      <w:r w:rsidRPr="004F1245">
        <w:rPr>
          <w:rFonts w:ascii="Arial Nova" w:hAnsi="Arial Nova"/>
        </w:rPr>
        <w:t>22</w:t>
      </w:r>
      <w:r w:rsidR="004F1245">
        <w:rPr>
          <w:rFonts w:ascii="Arial Nova" w:hAnsi="Arial Nova"/>
        </w:rPr>
        <w:t>.</w:t>
      </w:r>
      <w:r w:rsidRPr="004F1245">
        <w:rPr>
          <w:rFonts w:ascii="Arial Nova" w:hAnsi="Arial Nova"/>
        </w:rPr>
        <w:t>4</w:t>
      </w:r>
      <w:r w:rsidR="004F1245">
        <w:rPr>
          <w:rFonts w:ascii="Arial Nova" w:hAnsi="Arial Nova"/>
        </w:rPr>
        <w:t>.</w:t>
      </w:r>
      <w:r w:rsidRPr="004F1245">
        <w:rPr>
          <w:rFonts w:ascii="Arial Nova" w:hAnsi="Arial Nova"/>
        </w:rPr>
        <w:t>2024</w:t>
      </w:r>
      <w:r w:rsidR="009421A1">
        <w:rPr>
          <w:rFonts w:ascii="Arial Nova" w:hAnsi="Arial Nova"/>
        </w:rPr>
        <w:t xml:space="preserve"> και με αριθμό 43/2024</w:t>
      </w:r>
      <w:r w:rsidRPr="004F1245">
        <w:rPr>
          <w:rFonts w:ascii="Arial Nova" w:hAnsi="Arial Nova"/>
        </w:rPr>
        <w:t xml:space="preserve"> </w:t>
      </w:r>
      <w:r w:rsidR="004F1245">
        <w:rPr>
          <w:rFonts w:ascii="Arial Nova" w:hAnsi="Arial Nova"/>
        </w:rPr>
        <w:t>Δ</w:t>
      </w:r>
      <w:r w:rsidRPr="004F1245">
        <w:rPr>
          <w:rFonts w:ascii="Arial Nova" w:hAnsi="Arial Nova"/>
        </w:rPr>
        <w:t xml:space="preserve">ιάταξη </w:t>
      </w:r>
      <w:r w:rsidR="004F1245">
        <w:rPr>
          <w:rFonts w:ascii="Arial Nova" w:hAnsi="Arial Nova"/>
        </w:rPr>
        <w:t>της τελευταίας</w:t>
      </w:r>
      <w:r w:rsidRPr="004F1245">
        <w:rPr>
          <w:rFonts w:ascii="Arial Nova" w:hAnsi="Arial Nova"/>
        </w:rPr>
        <w:t>,</w:t>
      </w:r>
      <w:r w:rsidR="004F1245">
        <w:rPr>
          <w:rFonts w:ascii="Arial Nova" w:hAnsi="Arial Nova"/>
        </w:rPr>
        <w:t xml:space="preserve"> με την οποία η Προσφυγή έγινε δεκτή και διατάχθηκε περαιτέρω προκαταρκτική εξέταση</w:t>
      </w:r>
      <w:r w:rsidRPr="004F1245">
        <w:rPr>
          <w:rFonts w:ascii="Arial Nova" w:hAnsi="Arial Nova"/>
        </w:rPr>
        <w:t xml:space="preserve"> </w:t>
      </w:r>
      <w:r w:rsidR="004F1245" w:rsidRPr="004F1245">
        <w:rPr>
          <w:rFonts w:ascii="Arial Nova" w:hAnsi="Arial Nova"/>
        </w:rPr>
        <w:t>από την Αντεισαγγελέα Πλημ</w:t>
      </w:r>
      <w:r w:rsidR="004F1245">
        <w:rPr>
          <w:rFonts w:ascii="Arial Nova" w:hAnsi="Arial Nova"/>
        </w:rPr>
        <w:t>μελειοδι</w:t>
      </w:r>
      <w:r w:rsidR="004F1245" w:rsidRPr="004F1245">
        <w:rPr>
          <w:rFonts w:ascii="Arial Nova" w:hAnsi="Arial Nova"/>
        </w:rPr>
        <w:t>κ</w:t>
      </w:r>
      <w:r w:rsidR="004F1245">
        <w:rPr>
          <w:rFonts w:ascii="Arial Nova" w:hAnsi="Arial Nova"/>
        </w:rPr>
        <w:t>ώ</w:t>
      </w:r>
      <w:r w:rsidR="004F1245" w:rsidRPr="004F1245">
        <w:rPr>
          <w:rFonts w:ascii="Arial Nova" w:hAnsi="Arial Nova"/>
        </w:rPr>
        <w:t>ν Λάρισ</w:t>
      </w:r>
      <w:r w:rsidR="004F1245">
        <w:rPr>
          <w:rFonts w:ascii="Arial Nova" w:hAnsi="Arial Nova"/>
        </w:rPr>
        <w:t>α</w:t>
      </w:r>
      <w:r w:rsidR="004F1245" w:rsidRPr="004F1245">
        <w:rPr>
          <w:rFonts w:ascii="Arial Nova" w:hAnsi="Arial Nova"/>
        </w:rPr>
        <w:t>ς</w:t>
      </w:r>
      <w:r w:rsidR="004F1245">
        <w:rPr>
          <w:rFonts w:ascii="Arial Nova" w:hAnsi="Arial Nova"/>
        </w:rPr>
        <w:t xml:space="preserve"> προς </w:t>
      </w:r>
      <w:r w:rsidR="004F1245" w:rsidRPr="004F1245">
        <w:rPr>
          <w:rFonts w:ascii="Arial Nova" w:hAnsi="Arial Nova"/>
        </w:rPr>
        <w:t>διερεύνηση</w:t>
      </w:r>
      <w:r w:rsidR="004F1245">
        <w:rPr>
          <w:rFonts w:ascii="Arial Nova" w:hAnsi="Arial Nova"/>
        </w:rPr>
        <w:t xml:space="preserve"> ενδεχόμενης τέλεσης</w:t>
      </w:r>
      <w:r w:rsidR="004F1245" w:rsidRPr="004F1245">
        <w:rPr>
          <w:rFonts w:ascii="Arial Nova" w:hAnsi="Arial Nova"/>
        </w:rPr>
        <w:t xml:space="preserve"> τ</w:t>
      </w:r>
      <w:r w:rsidR="004F1245">
        <w:rPr>
          <w:rFonts w:ascii="Arial Nova" w:hAnsi="Arial Nova"/>
        </w:rPr>
        <w:t>ων εγκλημάτων</w:t>
      </w:r>
      <w:r w:rsidR="004F1245" w:rsidRPr="004F1245">
        <w:rPr>
          <w:rFonts w:ascii="Arial Nova" w:hAnsi="Arial Nova"/>
        </w:rPr>
        <w:t xml:space="preserve"> της παράβασης καθήκοντος και της υπόθαλψης εγκληματία</w:t>
      </w:r>
      <w:r w:rsidR="004F1245">
        <w:rPr>
          <w:rFonts w:ascii="Arial Nova" w:hAnsi="Arial Nova"/>
        </w:rPr>
        <w:t>.</w:t>
      </w:r>
    </w:p>
    <w:p w14:paraId="65402684" w14:textId="77777777" w:rsidR="00EC03BE" w:rsidRDefault="00590513" w:rsidP="00D60D56">
      <w:pPr>
        <w:spacing w:after="120" w:line="420" w:lineRule="exact"/>
        <w:jc w:val="both"/>
        <w:rPr>
          <w:rFonts w:ascii="Arial Nova" w:hAnsi="Arial Nova"/>
        </w:rPr>
      </w:pPr>
      <w:r>
        <w:rPr>
          <w:rFonts w:ascii="Arial Nova" w:hAnsi="Arial Nova"/>
        </w:rPr>
        <w:t>Όπως αναφέρεται στην ως άνω Διάταξη της Εισαγγελέως Εφετών Λάρισας, η</w:t>
      </w:r>
      <w:r w:rsidR="00D60D56" w:rsidRPr="004F1245">
        <w:rPr>
          <w:rFonts w:ascii="Arial Nova" w:hAnsi="Arial Nova"/>
        </w:rPr>
        <w:t xml:space="preserve"> συνέχιση της προκαταρκτικής εξέτασης κρίθηκε αναγκαία, </w:t>
      </w:r>
      <w:r>
        <w:rPr>
          <w:rFonts w:ascii="Arial Nova" w:hAnsi="Arial Nova"/>
        </w:rPr>
        <w:t xml:space="preserve">καθώς διαπιστώθηκε ότι </w:t>
      </w:r>
      <w:r w:rsidR="00D60D56" w:rsidRPr="004F1245">
        <w:rPr>
          <w:rFonts w:ascii="Arial Nova" w:hAnsi="Arial Nova"/>
        </w:rPr>
        <w:t xml:space="preserve">τις επόμενες ημέρες </w:t>
      </w:r>
      <w:r>
        <w:rPr>
          <w:rFonts w:ascii="Arial Nova" w:hAnsi="Arial Nova"/>
        </w:rPr>
        <w:t xml:space="preserve">του δυστυχήματος, </w:t>
      </w:r>
      <w:r w:rsidR="00D60D56" w:rsidRPr="004F1245">
        <w:rPr>
          <w:rFonts w:ascii="Arial Nova" w:hAnsi="Arial Nova"/>
        </w:rPr>
        <w:t>που έλαβε χώρα στις 28</w:t>
      </w:r>
      <w:r>
        <w:rPr>
          <w:rFonts w:ascii="Arial Nova" w:hAnsi="Arial Nova"/>
        </w:rPr>
        <w:t>.</w:t>
      </w:r>
      <w:r w:rsidR="00D60D56" w:rsidRPr="004F1245">
        <w:rPr>
          <w:rFonts w:ascii="Arial Nova" w:hAnsi="Arial Nova"/>
        </w:rPr>
        <w:t>2</w:t>
      </w:r>
      <w:r>
        <w:rPr>
          <w:rFonts w:ascii="Arial Nova" w:hAnsi="Arial Nova"/>
        </w:rPr>
        <w:t>.</w:t>
      </w:r>
      <w:r w:rsidR="00D60D56" w:rsidRPr="004F1245">
        <w:rPr>
          <w:rFonts w:ascii="Arial Nova" w:hAnsi="Arial Nova"/>
        </w:rPr>
        <w:t>2023 και περί ώρα 23.23 στην περιοχή του Ευαγγελισμού του δήμου Τεμπών και στη σιδηροδρομική</w:t>
      </w:r>
      <w:r>
        <w:rPr>
          <w:rFonts w:ascii="Arial Nova" w:hAnsi="Arial Nova"/>
        </w:rPr>
        <w:t xml:space="preserve"> – </w:t>
      </w:r>
      <w:r w:rsidR="00D60D56" w:rsidRPr="004F1245">
        <w:rPr>
          <w:rFonts w:ascii="Arial Nova" w:hAnsi="Arial Nova"/>
        </w:rPr>
        <w:t>χιλιομετρική</w:t>
      </w:r>
      <w:r>
        <w:rPr>
          <w:rFonts w:ascii="Arial Nova" w:hAnsi="Arial Nova"/>
        </w:rPr>
        <w:t xml:space="preserve"> </w:t>
      </w:r>
      <w:r w:rsidR="00D60D56" w:rsidRPr="004F1245">
        <w:rPr>
          <w:rFonts w:ascii="Arial Nova" w:hAnsi="Arial Nova"/>
        </w:rPr>
        <w:t>θέση 372 της σιδηροδρομικής γραμμής Πλατέως</w:t>
      </w:r>
      <w:r>
        <w:rPr>
          <w:rFonts w:ascii="Arial Nova" w:hAnsi="Arial Nova"/>
        </w:rPr>
        <w:t xml:space="preserve"> – </w:t>
      </w:r>
      <w:r w:rsidR="00D60D56" w:rsidRPr="004F1245">
        <w:rPr>
          <w:rFonts w:ascii="Arial Nova" w:hAnsi="Arial Nova"/>
        </w:rPr>
        <w:t>Πειραιώς</w:t>
      </w:r>
      <w:r>
        <w:rPr>
          <w:rFonts w:ascii="Arial Nova" w:hAnsi="Arial Nova"/>
        </w:rPr>
        <w:t xml:space="preserve">, απομακρύνθηκαν από τον χώρο </w:t>
      </w:r>
      <w:r w:rsidR="00D60D56" w:rsidRPr="004F1245">
        <w:rPr>
          <w:rFonts w:ascii="Arial Nova" w:hAnsi="Arial Nova"/>
        </w:rPr>
        <w:t>σημαντικ</w:t>
      </w:r>
      <w:r>
        <w:rPr>
          <w:rFonts w:ascii="Arial Nova" w:hAnsi="Arial Nova"/>
        </w:rPr>
        <w:t>ά</w:t>
      </w:r>
      <w:r w:rsidR="00D60D56" w:rsidRPr="004F1245">
        <w:rPr>
          <w:rFonts w:ascii="Arial Nova" w:hAnsi="Arial Nova"/>
        </w:rPr>
        <w:t xml:space="preserve"> αποδεικτικ</w:t>
      </w:r>
      <w:r>
        <w:rPr>
          <w:rFonts w:ascii="Arial Nova" w:hAnsi="Arial Nova"/>
        </w:rPr>
        <w:t>ά</w:t>
      </w:r>
      <w:r w:rsidR="00D60D56" w:rsidRPr="004F1245">
        <w:rPr>
          <w:rFonts w:ascii="Arial Nova" w:hAnsi="Arial Nova"/>
        </w:rPr>
        <w:t xml:space="preserve"> στοιχεί</w:t>
      </w:r>
      <w:r>
        <w:rPr>
          <w:rFonts w:ascii="Arial Nova" w:hAnsi="Arial Nova"/>
        </w:rPr>
        <w:t>α</w:t>
      </w:r>
      <w:r w:rsidR="00D60D56" w:rsidRPr="004F1245">
        <w:rPr>
          <w:rFonts w:ascii="Arial Nova" w:hAnsi="Arial Nova"/>
        </w:rPr>
        <w:t xml:space="preserve">, ώστε να καθίσταται </w:t>
      </w:r>
      <w:r>
        <w:rPr>
          <w:rFonts w:ascii="Arial Nova" w:hAnsi="Arial Nova"/>
        </w:rPr>
        <w:t>«</w:t>
      </w:r>
      <w:r w:rsidR="00D60D56" w:rsidRPr="004F1245">
        <w:rPr>
          <w:rFonts w:ascii="Arial Nova" w:hAnsi="Arial Nova"/>
        </w:rPr>
        <w:t>δυσχερής αν όχι αδύνατη</w:t>
      </w:r>
      <w:r>
        <w:rPr>
          <w:rFonts w:ascii="Arial Nova" w:hAnsi="Arial Nova"/>
        </w:rPr>
        <w:t>»</w:t>
      </w:r>
      <w:r w:rsidR="00D60D56" w:rsidRPr="004F1245">
        <w:rPr>
          <w:rFonts w:ascii="Arial Nova" w:hAnsi="Arial Nova"/>
        </w:rPr>
        <w:t xml:space="preserve"> η πλήρης συγκέντρωση και αξιοποίηση όλων των ευρημάτων προκειμένου να εντοπιστούν οι αιτίες του δυστυχήματος και συνακόλουθα οι πράξεις και παραλείψεις των υπαιτίων που αιτιακά οδήγησαν σε αυτό. </w:t>
      </w:r>
      <w:r>
        <w:rPr>
          <w:rFonts w:ascii="Arial Nova" w:hAnsi="Arial Nova"/>
        </w:rPr>
        <w:t xml:space="preserve">Ακολούθως ζητήθηκε </w:t>
      </w:r>
      <w:r w:rsidR="00D60D56" w:rsidRPr="004F1245">
        <w:rPr>
          <w:rFonts w:ascii="Arial Nova" w:hAnsi="Arial Nova"/>
        </w:rPr>
        <w:t>να διευκρινιστεί</w:t>
      </w:r>
      <w:r>
        <w:rPr>
          <w:rFonts w:ascii="Arial Nova" w:hAnsi="Arial Nova"/>
        </w:rPr>
        <w:t xml:space="preserve"> κατά την προκαταρκτική εξέταση</w:t>
      </w:r>
      <w:r w:rsidR="00D60D56" w:rsidRPr="004F1245">
        <w:rPr>
          <w:rFonts w:ascii="Arial Nova" w:hAnsi="Arial Nova"/>
        </w:rPr>
        <w:t xml:space="preserve"> ποια συγκεκριμένα πρόσωπα παρευρίσκονταν</w:t>
      </w:r>
      <w:r>
        <w:rPr>
          <w:rFonts w:ascii="Arial Nova" w:hAnsi="Arial Nova"/>
        </w:rPr>
        <w:t xml:space="preserve"> στον χώρο</w:t>
      </w:r>
      <w:r w:rsidR="00D60D56" w:rsidRPr="004F1245">
        <w:rPr>
          <w:rFonts w:ascii="Arial Nova" w:hAnsi="Arial Nova"/>
        </w:rPr>
        <w:t xml:space="preserve"> τις πρώτες ημέρες και μέχρι και την επίστρωσ</w:t>
      </w:r>
      <w:r>
        <w:rPr>
          <w:rFonts w:ascii="Arial Nova" w:hAnsi="Arial Nova"/>
        </w:rPr>
        <w:t>ή</w:t>
      </w:r>
      <w:r w:rsidR="00D60D56" w:rsidRPr="004F1245">
        <w:rPr>
          <w:rFonts w:ascii="Arial Nova" w:hAnsi="Arial Nova"/>
        </w:rPr>
        <w:t xml:space="preserve"> του με πίσσα και χαλίκια</w:t>
      </w:r>
      <w:r w:rsidR="00EC03BE">
        <w:rPr>
          <w:rFonts w:ascii="Arial Nova" w:hAnsi="Arial Nova"/>
        </w:rPr>
        <w:t>,</w:t>
      </w:r>
      <w:r w:rsidR="00D60D56" w:rsidRPr="004F1245">
        <w:rPr>
          <w:rFonts w:ascii="Arial Nova" w:hAnsi="Arial Nova"/>
        </w:rPr>
        <w:t xml:space="preserve"> ποιος ή ποια πρόσωπα έδωσαν εντολή απομάκρυνσης των χωμάτων και των λοιπών υλικών που στη συνέχεια μεταφέρθηκαν σε ιδιόκτητο οικόπεδο χωρίς να τεθεί το υλικό αυτό στη διάθεση των δικαστικών αρχών</w:t>
      </w:r>
      <w:r w:rsidR="00EC03BE">
        <w:rPr>
          <w:rFonts w:ascii="Arial Nova" w:hAnsi="Arial Nova"/>
        </w:rPr>
        <w:t xml:space="preserve">, </w:t>
      </w:r>
      <w:r w:rsidR="00D60D56" w:rsidRPr="004F1245">
        <w:rPr>
          <w:rFonts w:ascii="Arial Nova" w:hAnsi="Arial Nova"/>
        </w:rPr>
        <w:t>αν συντάχθηκε έκθεση για την απομάκρυνση των υλικών ή καταγράφηκε αυτή η ενέργεια σε οποιοδήποτε άλλο έγγραφο</w:t>
      </w:r>
      <w:r w:rsidR="00EC03BE">
        <w:rPr>
          <w:rFonts w:ascii="Arial Nova" w:hAnsi="Arial Nova"/>
        </w:rPr>
        <w:t>, την επισύναψη στη δικογραφία όλων των σχετικών εγγράφων και απαντήσεων</w:t>
      </w:r>
      <w:r w:rsidR="00D60D56" w:rsidRPr="004F1245">
        <w:rPr>
          <w:rFonts w:ascii="Arial Nova" w:hAnsi="Arial Nova"/>
        </w:rPr>
        <w:t xml:space="preserve"> </w:t>
      </w:r>
      <w:r w:rsidR="00EC03BE">
        <w:rPr>
          <w:rFonts w:ascii="Arial Nova" w:hAnsi="Arial Nova"/>
        </w:rPr>
        <w:t xml:space="preserve">και τελικώς </w:t>
      </w:r>
      <w:r w:rsidR="00D60D56" w:rsidRPr="004F1245">
        <w:rPr>
          <w:rFonts w:ascii="Arial Nova" w:hAnsi="Arial Nova"/>
        </w:rPr>
        <w:t>την λήψη ανωμοτί καταθέσεων των</w:t>
      </w:r>
      <w:r w:rsidR="00EC03BE">
        <w:rPr>
          <w:rFonts w:ascii="Arial Nova" w:hAnsi="Arial Nova"/>
        </w:rPr>
        <w:t xml:space="preserve"> εμπλεκόμενων</w:t>
      </w:r>
      <w:r w:rsidR="00D60D56" w:rsidRPr="004F1245">
        <w:rPr>
          <w:rFonts w:ascii="Arial Nova" w:hAnsi="Arial Nova"/>
        </w:rPr>
        <w:t xml:space="preserve"> προσώπων.</w:t>
      </w:r>
    </w:p>
    <w:p w14:paraId="69127137" w14:textId="77777777" w:rsidR="00EC03BE" w:rsidRDefault="00EC03BE" w:rsidP="00EC03BE">
      <w:pPr>
        <w:spacing w:after="120" w:line="420" w:lineRule="exact"/>
        <w:jc w:val="both"/>
        <w:rPr>
          <w:rFonts w:ascii="Arial Nova" w:hAnsi="Arial Nova"/>
        </w:rPr>
      </w:pPr>
      <w:r>
        <w:rPr>
          <w:rFonts w:ascii="Arial Nova" w:hAnsi="Arial Nova"/>
        </w:rPr>
        <w:t xml:space="preserve">Μετά την διενέργεια και ολοκλήρωση της εισαγγελικής προκαταρκτικής εξέτασης, η Εισαγγελέας Εφετών Λάρισας εξέδωσε την με αριθμό 69/15.7.2024 Διάταξή της, με την οποία δέχθηκε εν μέρει την Προσφυγή του εγκαλούντος Παύλου Ασλανίδη, παρήγγειλε την άσκηση ποινικής δίωξης σε βάρος των 1. </w:t>
      </w:r>
      <w:r w:rsidRPr="00EC03BE">
        <w:rPr>
          <w:rFonts w:ascii="Arial Nova" w:hAnsi="Arial Nova"/>
        </w:rPr>
        <w:t xml:space="preserve">Βασιλείου Παπαγεωργίου του Παναγιώτη, 2) Κωνσταντίνου Αγοραστού του Αναστασίου, 3) </w:t>
      </w:r>
      <w:r>
        <w:rPr>
          <w:rFonts w:ascii="Arial Nova" w:hAnsi="Arial Nova"/>
        </w:rPr>
        <w:t xml:space="preserve">Αγάπιου </w:t>
      </w:r>
      <w:r w:rsidRPr="00EC03BE">
        <w:rPr>
          <w:rFonts w:ascii="Arial Nova" w:hAnsi="Arial Nova"/>
        </w:rPr>
        <w:t xml:space="preserve">Χαρακόπουλου του Παντελή και 4) Ευάγγελου Φαλάρα του Άγγελου για την πράξη της παράβασης καθήκοντος </w:t>
      </w:r>
      <w:r>
        <w:rPr>
          <w:rFonts w:ascii="Arial Nova" w:hAnsi="Arial Nova"/>
        </w:rPr>
        <w:t>από κοινού με ενέργεια</w:t>
      </w:r>
      <w:r w:rsidRPr="00EC03BE">
        <w:rPr>
          <w:rFonts w:ascii="Arial Nova" w:hAnsi="Arial Nova"/>
        </w:rPr>
        <w:t xml:space="preserve"> και δια παραλείψεως</w:t>
      </w:r>
      <w:r>
        <w:rPr>
          <w:rFonts w:ascii="Arial Nova" w:hAnsi="Arial Nova"/>
        </w:rPr>
        <w:t xml:space="preserve">, ενώ την απέρριψε ως προς </w:t>
      </w:r>
      <w:r w:rsidRPr="00EC03BE">
        <w:rPr>
          <w:rFonts w:ascii="Arial Nova" w:hAnsi="Arial Nova"/>
        </w:rPr>
        <w:t xml:space="preserve">το σκέλος </w:t>
      </w:r>
      <w:r>
        <w:rPr>
          <w:rFonts w:ascii="Arial Nova" w:hAnsi="Arial Nova"/>
        </w:rPr>
        <w:t xml:space="preserve">της έγκλησης </w:t>
      </w:r>
      <w:r w:rsidRPr="00EC03BE">
        <w:rPr>
          <w:rFonts w:ascii="Arial Nova" w:hAnsi="Arial Nova"/>
        </w:rPr>
        <w:t>που στρ</w:t>
      </w:r>
      <w:r>
        <w:rPr>
          <w:rFonts w:ascii="Arial Nova" w:hAnsi="Arial Nova"/>
        </w:rPr>
        <w:t>εφόταν</w:t>
      </w:r>
      <w:r w:rsidRPr="00EC03BE">
        <w:rPr>
          <w:rFonts w:ascii="Arial Nova" w:hAnsi="Arial Nova"/>
        </w:rPr>
        <w:t xml:space="preserve"> σε βάρος των μελών του </w:t>
      </w:r>
      <w:r w:rsidRPr="004F1245">
        <w:rPr>
          <w:rFonts w:ascii="Arial Nova" w:hAnsi="Arial Nova"/>
        </w:rPr>
        <w:t>Συντονιστικού Οργάνου Πολιτικής Προστασίας</w:t>
      </w:r>
      <w:r w:rsidRPr="00EC03BE">
        <w:rPr>
          <w:rFonts w:ascii="Arial Nova" w:hAnsi="Arial Nova"/>
        </w:rPr>
        <w:t xml:space="preserve"> που συνεδρίασε τ</w:t>
      </w:r>
      <w:r>
        <w:rPr>
          <w:rFonts w:ascii="Arial Nova" w:hAnsi="Arial Nova"/>
        </w:rPr>
        <w:t>ην</w:t>
      </w:r>
      <w:r w:rsidRPr="00EC03BE">
        <w:rPr>
          <w:rFonts w:ascii="Arial Nova" w:hAnsi="Arial Nova"/>
        </w:rPr>
        <w:t xml:space="preserve"> 1</w:t>
      </w:r>
      <w:r>
        <w:rPr>
          <w:rFonts w:ascii="Arial Nova" w:hAnsi="Arial Nova"/>
        </w:rPr>
        <w:t>.</w:t>
      </w:r>
      <w:r w:rsidRPr="00EC03BE">
        <w:rPr>
          <w:rFonts w:ascii="Arial Nova" w:hAnsi="Arial Nova"/>
        </w:rPr>
        <w:t>3</w:t>
      </w:r>
      <w:r>
        <w:rPr>
          <w:rFonts w:ascii="Arial Nova" w:hAnsi="Arial Nova"/>
        </w:rPr>
        <w:t>.</w:t>
      </w:r>
      <w:r w:rsidRPr="00EC03BE">
        <w:rPr>
          <w:rFonts w:ascii="Arial Nova" w:hAnsi="Arial Nova"/>
        </w:rPr>
        <w:t>2023 και ώρα 02.30 και 04.30.</w:t>
      </w:r>
    </w:p>
    <w:p w14:paraId="038E2DF7" w14:textId="77777777" w:rsidR="00EC03BE" w:rsidRDefault="00EC03BE" w:rsidP="00EC03BE">
      <w:pPr>
        <w:spacing w:after="120" w:line="420" w:lineRule="exact"/>
        <w:jc w:val="both"/>
        <w:rPr>
          <w:rFonts w:ascii="Arial Nova" w:hAnsi="Arial Nova"/>
        </w:rPr>
      </w:pPr>
      <w:r>
        <w:rPr>
          <w:rFonts w:ascii="Arial Nova" w:hAnsi="Arial Nova"/>
        </w:rPr>
        <w:t>Η ως άνω Διάταξη, μετά της συγκεντρωθείσας δικογραφίας από την συμπληρωματική Προκαταρκτική Εξέταση, διαβιβάστηκε στην Βουλή καθώς η Εισαγγελέας</w:t>
      </w:r>
      <w:r w:rsidR="009421A1">
        <w:rPr>
          <w:rFonts w:ascii="Arial Nova" w:hAnsi="Arial Nova"/>
        </w:rPr>
        <w:t xml:space="preserve"> Εφετών Λάρισας</w:t>
      </w:r>
      <w:r>
        <w:rPr>
          <w:rFonts w:ascii="Arial Nova" w:hAnsi="Arial Nova"/>
        </w:rPr>
        <w:t xml:space="preserve">, ως όφειλε βάσει της διάταξης του άρθρου 86 Σ και του </w:t>
      </w:r>
      <w:r w:rsidR="008B15C4">
        <w:rPr>
          <w:rFonts w:ascii="Arial Nova" w:hAnsi="Arial Nova"/>
        </w:rPr>
        <w:t xml:space="preserve">άρθρου 4 </w:t>
      </w:r>
      <w:r>
        <w:rPr>
          <w:rFonts w:ascii="Arial Nova" w:hAnsi="Arial Nova"/>
        </w:rPr>
        <w:t>Ν.</w:t>
      </w:r>
      <w:r w:rsidR="008B15C4">
        <w:rPr>
          <w:rFonts w:ascii="Arial Nova" w:hAnsi="Arial Nova"/>
        </w:rPr>
        <w:t xml:space="preserve">3126/2003, απείχε από την διερεύνηση ευθυνών μελών της Κυβέρνησης και είχε </w:t>
      </w:r>
      <w:r w:rsidR="008B15C4" w:rsidRPr="008B15C4">
        <w:rPr>
          <w:rFonts w:ascii="Arial Nova" w:hAnsi="Arial Nova"/>
        </w:rPr>
        <w:t xml:space="preserve">ήδη </w:t>
      </w:r>
      <w:r w:rsidR="008B15C4">
        <w:rPr>
          <w:rFonts w:ascii="Arial Nova" w:hAnsi="Arial Nova"/>
        </w:rPr>
        <w:t xml:space="preserve">με την αρχική </w:t>
      </w:r>
      <w:r w:rsidR="009421A1">
        <w:rPr>
          <w:rFonts w:ascii="Arial Nova" w:hAnsi="Arial Nova"/>
        </w:rPr>
        <w:t xml:space="preserve">υπ’ αριθ. </w:t>
      </w:r>
      <w:r w:rsidR="008B15C4" w:rsidRPr="008B15C4">
        <w:rPr>
          <w:rFonts w:ascii="Arial Nova" w:hAnsi="Arial Nova"/>
        </w:rPr>
        <w:t xml:space="preserve">43/2024 </w:t>
      </w:r>
      <w:r w:rsidR="008B15C4">
        <w:rPr>
          <w:rFonts w:ascii="Arial Nova" w:hAnsi="Arial Nova"/>
        </w:rPr>
        <w:t>Δ</w:t>
      </w:r>
      <w:r w:rsidR="008B15C4" w:rsidRPr="008B15C4">
        <w:rPr>
          <w:rFonts w:ascii="Arial Nova" w:hAnsi="Arial Nova"/>
        </w:rPr>
        <w:t>ιάταξή</w:t>
      </w:r>
      <w:r w:rsidR="009421A1">
        <w:rPr>
          <w:rFonts w:ascii="Arial Nova" w:hAnsi="Arial Nova"/>
        </w:rPr>
        <w:t xml:space="preserve"> της</w:t>
      </w:r>
      <w:r w:rsidR="008B15C4" w:rsidRPr="008B15C4">
        <w:rPr>
          <w:rFonts w:ascii="Arial Nova" w:hAnsi="Arial Nova"/>
        </w:rPr>
        <w:t xml:space="preserve"> </w:t>
      </w:r>
      <w:r w:rsidR="008B15C4">
        <w:rPr>
          <w:rFonts w:ascii="Arial Nova" w:hAnsi="Arial Nova"/>
        </w:rPr>
        <w:t>παραγγείλει την αποστολή της</w:t>
      </w:r>
      <w:r w:rsidR="008B15C4" w:rsidRPr="008B15C4">
        <w:rPr>
          <w:rFonts w:ascii="Arial Nova" w:hAnsi="Arial Nova"/>
        </w:rPr>
        <w:t xml:space="preserve"> δικογραφίας στ</w:t>
      </w:r>
      <w:r w:rsidR="008B15C4">
        <w:rPr>
          <w:rFonts w:ascii="Arial Nova" w:hAnsi="Arial Nova"/>
        </w:rPr>
        <w:t>η</w:t>
      </w:r>
      <w:r w:rsidR="008B15C4" w:rsidRPr="008B15C4">
        <w:rPr>
          <w:rFonts w:ascii="Arial Nova" w:hAnsi="Arial Nova"/>
        </w:rPr>
        <w:t>ν Εισαγγελ</w:t>
      </w:r>
      <w:r w:rsidR="008B15C4">
        <w:rPr>
          <w:rFonts w:ascii="Arial Nova" w:hAnsi="Arial Nova"/>
        </w:rPr>
        <w:t>ί</w:t>
      </w:r>
      <w:r w:rsidR="008B15C4" w:rsidRPr="008B15C4">
        <w:rPr>
          <w:rFonts w:ascii="Arial Nova" w:hAnsi="Arial Nova"/>
        </w:rPr>
        <w:t>α του Αρείου Πάγου</w:t>
      </w:r>
      <w:r w:rsidR="008B15C4">
        <w:rPr>
          <w:rFonts w:ascii="Arial Nova" w:hAnsi="Arial Nova"/>
        </w:rPr>
        <w:t xml:space="preserve"> προς τούτο.</w:t>
      </w:r>
    </w:p>
    <w:p w14:paraId="00860E30" w14:textId="77777777" w:rsidR="009421A1" w:rsidRDefault="009421A1" w:rsidP="00EC03BE">
      <w:pPr>
        <w:spacing w:after="120" w:line="420" w:lineRule="exact"/>
        <w:jc w:val="both"/>
        <w:rPr>
          <w:rFonts w:ascii="Arial Nova" w:hAnsi="Arial Nova"/>
        </w:rPr>
      </w:pPr>
    </w:p>
    <w:p w14:paraId="31DAF66B" w14:textId="77777777" w:rsidR="009421A1" w:rsidRPr="005E04F9" w:rsidRDefault="009421A1" w:rsidP="00EC03BE">
      <w:pPr>
        <w:spacing w:after="120" w:line="420" w:lineRule="exact"/>
        <w:jc w:val="both"/>
        <w:rPr>
          <w:rFonts w:ascii="Arial Nova" w:hAnsi="Arial Nova"/>
        </w:rPr>
      </w:pPr>
      <w:r>
        <w:rPr>
          <w:rFonts w:ascii="Arial Nova" w:hAnsi="Arial Nova"/>
          <w:b/>
          <w:bCs/>
        </w:rPr>
        <w:t>Γ. Πραγματικά περιστατικά</w:t>
      </w:r>
    </w:p>
    <w:p w14:paraId="382C3C71" w14:textId="77777777" w:rsidR="009421A1" w:rsidRDefault="009421A1" w:rsidP="00EC03BE">
      <w:pPr>
        <w:spacing w:after="120" w:line="420" w:lineRule="exact"/>
        <w:jc w:val="both"/>
        <w:rPr>
          <w:rFonts w:ascii="Arial Nova" w:hAnsi="Arial Nova"/>
        </w:rPr>
      </w:pPr>
      <w:r>
        <w:rPr>
          <w:rFonts w:ascii="Arial Nova" w:hAnsi="Arial Nova"/>
        </w:rPr>
        <w:t>Από την διενεργηθείσα προκαταρκτική εξέταση προέκυψαν</w:t>
      </w:r>
      <w:r w:rsidR="008501A8">
        <w:rPr>
          <w:rFonts w:ascii="Arial Nova" w:hAnsi="Arial Nova"/>
        </w:rPr>
        <w:t>, βάσει του συνόλου των μέχρι σήμερα αποδεικτικών στοιχείων και των παραδοχών της Εισαγγελέως Εφετών Λάρισας,</w:t>
      </w:r>
      <w:r>
        <w:rPr>
          <w:rFonts w:ascii="Arial Nova" w:hAnsi="Arial Nova"/>
        </w:rPr>
        <w:t xml:space="preserve"> καταρχήν τα ακόλουθα πραγματικά περιστατικά, τα οποία </w:t>
      </w:r>
      <w:r w:rsidR="00D80D5E">
        <w:rPr>
          <w:rFonts w:ascii="Arial Nova" w:hAnsi="Arial Nova"/>
        </w:rPr>
        <w:t>φρονούμε ότι οφείλει</w:t>
      </w:r>
      <w:r>
        <w:rPr>
          <w:rFonts w:ascii="Arial Nova" w:hAnsi="Arial Nova"/>
        </w:rPr>
        <w:t xml:space="preserve"> να διερευνήσει</w:t>
      </w:r>
      <w:r w:rsidR="00D80D5E">
        <w:rPr>
          <w:rFonts w:ascii="Arial Nova" w:hAnsi="Arial Nova"/>
        </w:rPr>
        <w:t xml:space="preserve"> περαιτέρω στο πλαίσιο της προκαταρκτικής της εξέτασης</w:t>
      </w:r>
      <w:r>
        <w:rPr>
          <w:rFonts w:ascii="Arial Nova" w:hAnsi="Arial Nova"/>
        </w:rPr>
        <w:t xml:space="preserve"> η αρμόδια Επιτροπή της Βουλής βάσει της αποκλειστικής αρμοδιότητάς της κατ’ άρθρ</w:t>
      </w:r>
      <w:r w:rsidR="008501A8">
        <w:rPr>
          <w:rFonts w:ascii="Arial Nova" w:hAnsi="Arial Nova"/>
        </w:rPr>
        <w:t>α</w:t>
      </w:r>
      <w:r>
        <w:rPr>
          <w:rFonts w:ascii="Arial Nova" w:hAnsi="Arial Nova"/>
        </w:rPr>
        <w:t xml:space="preserve"> 86 Σ.</w:t>
      </w:r>
      <w:r w:rsidR="008501A8">
        <w:rPr>
          <w:rFonts w:ascii="Arial Nova" w:hAnsi="Arial Nova"/>
        </w:rPr>
        <w:t xml:space="preserve"> και 153 επ. του ΚτΒ</w:t>
      </w:r>
      <w:r w:rsidR="00A03F8A">
        <w:rPr>
          <w:rFonts w:ascii="Arial Nova" w:hAnsi="Arial Nova"/>
        </w:rPr>
        <w:t>:</w:t>
      </w:r>
    </w:p>
    <w:p w14:paraId="14178AAA" w14:textId="77777777" w:rsidR="008501A8" w:rsidRDefault="008501A8" w:rsidP="008501A8">
      <w:pPr>
        <w:spacing w:after="120" w:line="420" w:lineRule="exact"/>
        <w:jc w:val="both"/>
        <w:rPr>
          <w:rFonts w:ascii="Arial Nova" w:hAnsi="Arial Nova"/>
        </w:rPr>
      </w:pPr>
      <w:r>
        <w:rPr>
          <w:rFonts w:ascii="Arial Nova" w:hAnsi="Arial Nova"/>
        </w:rPr>
        <w:t xml:space="preserve">Λίγες ώρες μετά το τραγικό σιδηροδρομικό δυστύχημα, που συνέβη την </w:t>
      </w:r>
      <w:r w:rsidRPr="004F1245">
        <w:rPr>
          <w:rFonts w:ascii="Arial Nova" w:hAnsi="Arial Nova"/>
        </w:rPr>
        <w:t>28</w:t>
      </w:r>
      <w:r>
        <w:rPr>
          <w:rFonts w:ascii="Arial Nova" w:hAnsi="Arial Nova"/>
        </w:rPr>
        <w:t>.</w:t>
      </w:r>
      <w:r w:rsidRPr="004F1245">
        <w:rPr>
          <w:rFonts w:ascii="Arial Nova" w:hAnsi="Arial Nova"/>
        </w:rPr>
        <w:t>2</w:t>
      </w:r>
      <w:r>
        <w:rPr>
          <w:rFonts w:ascii="Arial Nova" w:hAnsi="Arial Nova"/>
        </w:rPr>
        <w:t>.</w:t>
      </w:r>
      <w:r w:rsidRPr="004F1245">
        <w:rPr>
          <w:rFonts w:ascii="Arial Nova" w:hAnsi="Arial Nova"/>
        </w:rPr>
        <w:t xml:space="preserve">2023 και περί ώρα 23.23 στην περιοχή Ευαγγελισμού του </w:t>
      </w:r>
      <w:r>
        <w:rPr>
          <w:rFonts w:ascii="Arial Nova" w:hAnsi="Arial Nova"/>
        </w:rPr>
        <w:t>Δ</w:t>
      </w:r>
      <w:r w:rsidRPr="004F1245">
        <w:rPr>
          <w:rFonts w:ascii="Arial Nova" w:hAnsi="Arial Nova"/>
        </w:rPr>
        <w:t>ήμου Τεμπ</w:t>
      </w:r>
      <w:r>
        <w:rPr>
          <w:rFonts w:ascii="Arial Nova" w:hAnsi="Arial Nova"/>
        </w:rPr>
        <w:t xml:space="preserve">ών και το οποίο στοίχισε τη ζωή σε 57 ανθρώπους, περί ώρα </w:t>
      </w:r>
      <w:r w:rsidRPr="008501A8">
        <w:rPr>
          <w:rFonts w:ascii="Arial Nova" w:hAnsi="Arial Nova"/>
        </w:rPr>
        <w:t>2.30 π.μ.</w:t>
      </w:r>
      <w:r>
        <w:rPr>
          <w:rFonts w:ascii="Arial Nova" w:hAnsi="Arial Nova"/>
        </w:rPr>
        <w:t xml:space="preserve"> της 1.3.2023</w:t>
      </w:r>
      <w:r w:rsidRPr="008501A8">
        <w:rPr>
          <w:rFonts w:ascii="Arial Nova" w:hAnsi="Arial Nova"/>
        </w:rPr>
        <w:t xml:space="preserve"> έλαβε χώρα συνεδρίαση των μελών του</w:t>
      </w:r>
      <w:r>
        <w:rPr>
          <w:rFonts w:ascii="Arial Nova" w:hAnsi="Arial Nova"/>
        </w:rPr>
        <w:t xml:space="preserve"> συγκροτηθέντος</w:t>
      </w:r>
      <w:r w:rsidRPr="008501A8">
        <w:rPr>
          <w:rFonts w:ascii="Arial Nova" w:hAnsi="Arial Nova"/>
        </w:rPr>
        <w:t xml:space="preserve"> Συντονιστικού Οργάνου Πολιτικής Προστασίας (ΣΟΠΠ) με θέμα τη διαχείριση του </w:t>
      </w:r>
      <w:r>
        <w:rPr>
          <w:rFonts w:ascii="Arial Nova" w:hAnsi="Arial Nova"/>
        </w:rPr>
        <w:t>δυστυχήματος. Κατά τη συνεδρίαση, για την οποία τηρήθηκαν πρακτικά,</w:t>
      </w:r>
      <w:r w:rsidRPr="008501A8">
        <w:rPr>
          <w:rFonts w:ascii="Arial Nova" w:hAnsi="Arial Nova"/>
        </w:rPr>
        <w:t xml:space="preserve"> ο Συντονιστής Πυροσβεστικών Υπηρεσιών Θεσσαλίας και Στερεάς Ελλάδας Ευάγγελος Φαλάρας εισηγήθηκε την ενεργοποίηση του ειδικού σχεδίου διαχείρισης ανθρώπινων απωλειών (ΣΔΑΑ). Ζητήθηκε αυξημένη ενεργοποίηση του </w:t>
      </w:r>
      <w:r>
        <w:rPr>
          <w:rFonts w:ascii="Arial Nova" w:hAnsi="Arial Nova"/>
        </w:rPr>
        <w:t>Σ</w:t>
      </w:r>
      <w:r w:rsidRPr="008501A8">
        <w:rPr>
          <w:rFonts w:ascii="Arial Nova" w:hAnsi="Arial Nova"/>
        </w:rPr>
        <w:t xml:space="preserve">τρατού και της </w:t>
      </w:r>
      <w:r>
        <w:rPr>
          <w:rFonts w:ascii="Arial Nova" w:hAnsi="Arial Nova"/>
        </w:rPr>
        <w:t>Α</w:t>
      </w:r>
      <w:r w:rsidRPr="008501A8">
        <w:rPr>
          <w:rFonts w:ascii="Arial Nova" w:hAnsi="Arial Nova"/>
        </w:rPr>
        <w:t>στυνομίας, ετοιμότητα των νοσοκομείων της Λάρισας</w:t>
      </w:r>
      <w:r>
        <w:rPr>
          <w:rFonts w:ascii="Arial Nova" w:hAnsi="Arial Nova"/>
        </w:rPr>
        <w:t>,</w:t>
      </w:r>
      <w:r w:rsidRPr="008501A8">
        <w:rPr>
          <w:rFonts w:ascii="Arial Nova" w:hAnsi="Arial Nova"/>
        </w:rPr>
        <w:t xml:space="preserve"> ενεργοποίηση των εθελοντικών οργανώσεων</w:t>
      </w:r>
      <w:r>
        <w:rPr>
          <w:rFonts w:ascii="Arial Nova" w:hAnsi="Arial Nova"/>
        </w:rPr>
        <w:t>.</w:t>
      </w:r>
      <w:r w:rsidRPr="008501A8">
        <w:rPr>
          <w:rFonts w:ascii="Arial Nova" w:hAnsi="Arial Nova"/>
        </w:rPr>
        <w:t xml:space="preserve"> </w:t>
      </w:r>
      <w:r>
        <w:rPr>
          <w:rFonts w:ascii="Arial Nova" w:hAnsi="Arial Nova"/>
        </w:rPr>
        <w:t>Α</w:t>
      </w:r>
      <w:r w:rsidRPr="008501A8">
        <w:rPr>
          <w:rFonts w:ascii="Arial Nova" w:hAnsi="Arial Nova"/>
        </w:rPr>
        <w:t xml:space="preserve">ποφασίστηκε περαιτέρω η ενεργοποίηση επιπλέον νεκροθαλάμων εφόσον χρειαστεί, η ενίσχυση του επιχειρησιακού έργου με μηχανήματα βαρέως τύπου σε συνέχεια τηλεφωνικών επικοινωνιών με τους ιδιοκτήτες αυτών, η διάθεση σκαπτικών μηχανημάτων για διαμόρφωση του χώρου επιχειρησιακής δράσης, η διοικητική μέριμνα για όσο διάστημα απαιτηθεί, η ψυχολογική υποστήριξη συγγενών των επιβατών της επιβατικής αμαξοστοιχίας, η μέριμνα για την διαμονή τους, και τέλος ο έλεγχος του δικτύου φυσικού αερίου από προσωπικό της ΔΕΣΦΑ. </w:t>
      </w:r>
      <w:r>
        <w:rPr>
          <w:rFonts w:ascii="Arial Nova" w:hAnsi="Arial Nova"/>
        </w:rPr>
        <w:t xml:space="preserve">Το σχετικό </w:t>
      </w:r>
      <w:r w:rsidRPr="008501A8">
        <w:rPr>
          <w:rFonts w:ascii="Arial Nova" w:hAnsi="Arial Nova"/>
        </w:rPr>
        <w:t>συνταχθέν έγγραφο</w:t>
      </w:r>
      <w:r>
        <w:rPr>
          <w:rFonts w:ascii="Arial Nova" w:hAnsi="Arial Nova"/>
        </w:rPr>
        <w:t xml:space="preserve"> της συνεδρίασης </w:t>
      </w:r>
      <w:r w:rsidRPr="008501A8">
        <w:rPr>
          <w:rFonts w:ascii="Arial Nova" w:hAnsi="Arial Nova"/>
        </w:rPr>
        <w:t xml:space="preserve">έλαβε αριθμό πρωτοκόλλου 80174/1-3-2023. </w:t>
      </w:r>
    </w:p>
    <w:p w14:paraId="662F6230" w14:textId="77777777" w:rsidR="008501A8" w:rsidRPr="008501A8" w:rsidRDefault="008501A8" w:rsidP="008501A8">
      <w:pPr>
        <w:spacing w:after="120" w:line="420" w:lineRule="exact"/>
        <w:jc w:val="both"/>
        <w:rPr>
          <w:rFonts w:ascii="Arial Nova" w:hAnsi="Arial Nova"/>
        </w:rPr>
      </w:pPr>
      <w:r w:rsidRPr="008501A8">
        <w:rPr>
          <w:rFonts w:ascii="Arial Nova" w:hAnsi="Arial Nova"/>
        </w:rPr>
        <w:t>Ακολούθησε δεύτερη έκτακτη συνεδρίαση του ίδιου ως άνω οργάνου,</w:t>
      </w:r>
      <w:r>
        <w:rPr>
          <w:rFonts w:ascii="Arial Nova" w:hAnsi="Arial Nova"/>
        </w:rPr>
        <w:t xml:space="preserve"> δύο ώρες αργότερα και</w:t>
      </w:r>
      <w:r w:rsidRPr="008501A8">
        <w:rPr>
          <w:rFonts w:ascii="Arial Nova" w:hAnsi="Arial Nova"/>
        </w:rPr>
        <w:t xml:space="preserve"> περί ώρα 04.30, κατά την οποία επικαιροποιήθηκαν οι αποφάσεις του προηγούμενου ΣΟΠΠ και ζητήθηκαν επιπλέον ασθενοφόρα και παραμονή τους στον τόπο του συμβάντος μέχρι να ολοκληρωθούν οι επιχειρήσεις, ζητήθηκε να αυξηθεί ο αριθμός των νεκροθαλάμων, και ο,τιδήποτε άλλο απαιτηθεί στο πλαίσιο των ενεργειών επί του πεδίου. Και για αυτή τη συνεδρίαση τηρήθηκαν πρακτικά και το σχετικό συνταχθέν έγγραφο έλαβε αριθμό πρωτοκόλλου 80175/1-3-2023.</w:t>
      </w:r>
    </w:p>
    <w:p w14:paraId="42D6C1C0" w14:textId="77777777" w:rsidR="008501A8" w:rsidRPr="008501A8" w:rsidRDefault="008501A8" w:rsidP="008501A8">
      <w:pPr>
        <w:spacing w:after="120" w:line="420" w:lineRule="exact"/>
        <w:jc w:val="both"/>
        <w:rPr>
          <w:rFonts w:ascii="Arial Nova" w:hAnsi="Arial Nova"/>
        </w:rPr>
      </w:pPr>
      <w:r w:rsidRPr="008501A8">
        <w:rPr>
          <w:rFonts w:ascii="Arial Nova" w:hAnsi="Arial Nova"/>
        </w:rPr>
        <w:t>Κατόπιν αυτού, απεστάλη το με αριθμό πρωτοκόλλου 80190/1-3-2023 έγγραφο του προϊσταμένου του τμήματος πολιτικής προστασίας προς τη διεύθυνση τεχνικών έργων ΠΕ Λάρισας και τον Αντιπεριφερειάρχη ΠΕ Λάρισας, δυνάμει του οποίου ζητείτο από την περιφέρεια η διάθεση βαρέων οχημάτων προς υλοποίηση της ανωτέρω απόφασης του ΣΟΠΠ. Ο Αντιπεριφερειάρχης</w:t>
      </w:r>
      <w:r>
        <w:rPr>
          <w:rFonts w:ascii="Arial Nova" w:hAnsi="Arial Nova"/>
        </w:rPr>
        <w:t xml:space="preserve"> Λάρισας</w:t>
      </w:r>
      <w:r w:rsidRPr="008501A8">
        <w:rPr>
          <w:rFonts w:ascii="Arial Nova" w:hAnsi="Arial Nova"/>
        </w:rPr>
        <w:t xml:space="preserve"> έδωσε άμεσα εντολή στον διαχειριστή της επιχείρησης χωματουργικών εργασιών «ΑΘΑΝΑΣΙΟΣ ΠΑΝΔΡΕΜΜΕΝΟΣ ΚΑΙ ΣΙΑ Ο.Ε.» να διαθέσει τα μηχανήματα του με ισάριθμους οδηγούς, προκειμένου να συνδράμει σύμφωνα με τα ανωτέρω, το έργο της πυροσβεστικής υπηρεσίας στον τόπο του ατυχήματος. Ο δικαιολογητικός λόγος αυτής της απόφασης και της συνακόλουθης υλοποίησης της, εδράζονταν στο γεγονός ότι λόγω του μεγάλου όγκου και του πάχους των βαγονιών των αμαξοστοιχιών που συγκρούστηκαν, ήταν εξαιρετικά δυσχερής η κοπή των μεταλλικών ελασμάτων, προκειμένου να επιτευχθεί από τους πυροσβέστες ο απεγκλωβισμός των επιβατών και η απομάκρυνση των σορών, ενώ επιπροσθέτως ήταν απολύτως αναγκαίος ο καθαρισμός του εδάφους με γερανούς και μηχανήματα βαρέως τύπου από χόρτα, θάμνους και λάσπες που είχαν συγκεντρωθεί πέριξ των βαγονιών, ώστε να υπάρχει η δυνατότητα προσέγγισης και απεγκλωβισμού των θυμάτων.</w:t>
      </w:r>
    </w:p>
    <w:p w14:paraId="43D3B552" w14:textId="77777777" w:rsidR="00DF642C" w:rsidRDefault="00DF642C" w:rsidP="008501A8">
      <w:pPr>
        <w:spacing w:after="120" w:line="420" w:lineRule="exact"/>
        <w:jc w:val="both"/>
        <w:rPr>
          <w:rFonts w:ascii="Arial Nova" w:hAnsi="Arial Nova"/>
        </w:rPr>
      </w:pPr>
      <w:r>
        <w:rPr>
          <w:rFonts w:ascii="Arial Nova" w:hAnsi="Arial Nova"/>
        </w:rPr>
        <w:t xml:space="preserve">Τα ανωτέρω, σύμφωνα με τις παραδοχές της εισαγγελικής Διάταξης, έγιναν στο πλαίσιο του νόμου και δεν υφίστανται ενδείξεις ότι, </w:t>
      </w:r>
      <w:r w:rsidR="008501A8" w:rsidRPr="008501A8">
        <w:rPr>
          <w:rFonts w:ascii="Arial Nova" w:hAnsi="Arial Nova"/>
        </w:rPr>
        <w:t>πέραν όσων ανεγράφησαν στα οικεία πρακτικά,</w:t>
      </w:r>
      <w:r>
        <w:rPr>
          <w:rFonts w:ascii="Arial Nova" w:hAnsi="Arial Nova"/>
        </w:rPr>
        <w:t xml:space="preserve"> υπήρξε κατά τις συνεδριάσεις αυτές</w:t>
      </w:r>
      <w:r w:rsidR="008501A8" w:rsidRPr="008501A8">
        <w:rPr>
          <w:rFonts w:ascii="Arial Nova" w:hAnsi="Arial Nova"/>
        </w:rPr>
        <w:t xml:space="preserve"> απόφαση</w:t>
      </w:r>
      <w:r>
        <w:rPr>
          <w:rFonts w:ascii="Arial Nova" w:hAnsi="Arial Nova"/>
        </w:rPr>
        <w:t xml:space="preserve"> ή εντολή</w:t>
      </w:r>
      <w:r w:rsidR="008501A8" w:rsidRPr="008501A8">
        <w:rPr>
          <w:rFonts w:ascii="Arial Nova" w:hAnsi="Arial Nova"/>
        </w:rPr>
        <w:t xml:space="preserve"> επέμβαση</w:t>
      </w:r>
      <w:r>
        <w:rPr>
          <w:rFonts w:ascii="Arial Nova" w:hAnsi="Arial Nova"/>
        </w:rPr>
        <w:t>ς</w:t>
      </w:r>
      <w:r w:rsidR="008501A8" w:rsidRPr="008501A8">
        <w:rPr>
          <w:rFonts w:ascii="Arial Nova" w:hAnsi="Arial Nova"/>
        </w:rPr>
        <w:t xml:space="preserve"> στον τόπο του δυστυχήματος προς τον σκοπό αλλοίωσ</w:t>
      </w:r>
      <w:r>
        <w:rPr>
          <w:rFonts w:ascii="Arial Nova" w:hAnsi="Arial Nova"/>
        </w:rPr>
        <w:t>ή</w:t>
      </w:r>
      <w:r w:rsidR="008501A8" w:rsidRPr="008501A8">
        <w:rPr>
          <w:rFonts w:ascii="Arial Nova" w:hAnsi="Arial Nova"/>
        </w:rPr>
        <w:t>ς του και δυσχέρανσης ή ματαίωσης της συλλογής κρίσιμου αποδεικτικού υλικού,</w:t>
      </w:r>
      <w:r>
        <w:rPr>
          <w:rFonts w:ascii="Arial Nova" w:hAnsi="Arial Nova"/>
        </w:rPr>
        <w:t xml:space="preserve"> ή ότι η μεταγενέστερη έκνομη επέμβαση στο χώρο του δυστυχήματος έγινε σε εκτέλεση απόφασης που ελήφθη κατά τις συγκεκριμένες συνεδριάσεις</w:t>
      </w:r>
      <w:r w:rsidR="0036455C">
        <w:rPr>
          <w:rFonts w:ascii="Arial Nova" w:hAnsi="Arial Nova"/>
        </w:rPr>
        <w:t xml:space="preserve"> και αυτός είναι ο λόγος που η παρούσα πρότασή μας δεν στρέφεται και σε βάρος των λοιπών εγκαλούμενων κατά τα προεκτεθέντα μελών της κυβέρνησης.</w:t>
      </w:r>
    </w:p>
    <w:p w14:paraId="2BDFEB13" w14:textId="77777777" w:rsidR="00DF642C" w:rsidRDefault="008501A8" w:rsidP="008501A8">
      <w:pPr>
        <w:spacing w:after="120" w:line="420" w:lineRule="exact"/>
        <w:jc w:val="both"/>
        <w:rPr>
          <w:rFonts w:ascii="Arial Nova" w:hAnsi="Arial Nova"/>
        </w:rPr>
      </w:pPr>
      <w:r w:rsidRPr="00DF642C">
        <w:rPr>
          <w:rFonts w:ascii="Arial Nova" w:hAnsi="Arial Nova"/>
          <w:b/>
          <w:bCs/>
        </w:rPr>
        <w:t>Ωστόσο</w:t>
      </w:r>
      <w:r w:rsidR="00DF642C" w:rsidRPr="00DF642C">
        <w:rPr>
          <w:rFonts w:ascii="Arial Nova" w:hAnsi="Arial Nova"/>
          <w:b/>
          <w:bCs/>
        </w:rPr>
        <w:t>,</w:t>
      </w:r>
      <w:r w:rsidRPr="00DF642C">
        <w:rPr>
          <w:rFonts w:ascii="Arial Nova" w:hAnsi="Arial Nova"/>
          <w:b/>
          <w:bCs/>
        </w:rPr>
        <w:t xml:space="preserve"> τις αμέσως επόμενες ημέρες μετά το δυστύχημα </w:t>
      </w:r>
      <w:r w:rsidR="00DF642C" w:rsidRPr="00DF642C">
        <w:rPr>
          <w:rFonts w:ascii="Arial Nova" w:hAnsi="Arial Nova"/>
          <w:b/>
          <w:bCs/>
        </w:rPr>
        <w:t>έλαβαν χώρα</w:t>
      </w:r>
      <w:r w:rsidRPr="00DF642C">
        <w:rPr>
          <w:rFonts w:ascii="Arial Nova" w:hAnsi="Arial Nova"/>
          <w:b/>
          <w:bCs/>
        </w:rPr>
        <w:t xml:space="preserve"> ενέργειες</w:t>
      </w:r>
      <w:r w:rsidR="00DF642C" w:rsidRPr="00DF642C">
        <w:rPr>
          <w:rFonts w:ascii="Arial Nova" w:hAnsi="Arial Nova"/>
          <w:b/>
          <w:bCs/>
        </w:rPr>
        <w:t xml:space="preserve"> επέμβασης</w:t>
      </w:r>
      <w:r w:rsidR="00FD5758">
        <w:rPr>
          <w:rFonts w:ascii="Arial Nova" w:hAnsi="Arial Nova"/>
          <w:b/>
          <w:bCs/>
        </w:rPr>
        <w:t xml:space="preserve">, </w:t>
      </w:r>
      <w:r w:rsidR="00FD5758" w:rsidRPr="00F630F2">
        <w:rPr>
          <w:rFonts w:ascii="Arial Nova" w:hAnsi="Arial Nova"/>
          <w:b/>
        </w:rPr>
        <w:t>μεταβολής της υφιστάμενης μετά τη σύγκρουση κατάστασης</w:t>
      </w:r>
      <w:r w:rsidR="00DF642C" w:rsidRPr="00DF642C">
        <w:rPr>
          <w:rFonts w:ascii="Arial Nova" w:hAnsi="Arial Nova"/>
          <w:b/>
          <w:bCs/>
        </w:rPr>
        <w:t xml:space="preserve"> και αλλοίωσης του χώρου του δυστυχήματος, καθώς και εξαφ</w:t>
      </w:r>
      <w:r w:rsidR="005E04F9">
        <w:rPr>
          <w:rFonts w:ascii="Arial Nova" w:hAnsi="Arial Nova"/>
          <w:b/>
          <w:bCs/>
        </w:rPr>
        <w:t>άνισης αποδεικτικών στοιχείων, οι</w:t>
      </w:r>
      <w:r w:rsidR="00DF642C" w:rsidRPr="00DF642C">
        <w:rPr>
          <w:rFonts w:ascii="Arial Nova" w:hAnsi="Arial Nova"/>
          <w:b/>
          <w:bCs/>
        </w:rPr>
        <w:t xml:space="preserve"> οποίες έγιναν</w:t>
      </w:r>
      <w:r w:rsidRPr="00DF642C">
        <w:rPr>
          <w:rFonts w:ascii="Arial Nova" w:hAnsi="Arial Nova"/>
          <w:b/>
          <w:bCs/>
        </w:rPr>
        <w:t xml:space="preserve"> άτυπα</w:t>
      </w:r>
      <w:r w:rsidR="00DF642C" w:rsidRPr="00DF642C">
        <w:rPr>
          <w:rFonts w:ascii="Arial Nova" w:hAnsi="Arial Nova"/>
          <w:b/>
          <w:bCs/>
        </w:rPr>
        <w:t xml:space="preserve">, χωρίς φυσικά τήρηση πρακτικών, χωρίς βάσιμο λόγο </w:t>
      </w:r>
      <w:r w:rsidRPr="00DF642C">
        <w:rPr>
          <w:rFonts w:ascii="Arial Nova" w:hAnsi="Arial Nova"/>
          <w:b/>
          <w:bCs/>
        </w:rPr>
        <w:t>και χωρίς</w:t>
      </w:r>
      <w:r w:rsidR="00DF642C" w:rsidRPr="00DF642C">
        <w:rPr>
          <w:rFonts w:ascii="Arial Nova" w:hAnsi="Arial Nova"/>
          <w:b/>
          <w:bCs/>
        </w:rPr>
        <w:t xml:space="preserve"> επίσημη</w:t>
      </w:r>
      <w:r w:rsidRPr="00DF642C">
        <w:rPr>
          <w:rFonts w:ascii="Arial Nova" w:hAnsi="Arial Nova"/>
          <w:b/>
          <w:bCs/>
        </w:rPr>
        <w:t xml:space="preserve"> έγκριση από</w:t>
      </w:r>
      <w:r w:rsidR="00DF642C" w:rsidRPr="00DF642C">
        <w:rPr>
          <w:rFonts w:ascii="Arial Nova" w:hAnsi="Arial Nova"/>
          <w:b/>
          <w:bCs/>
        </w:rPr>
        <w:t xml:space="preserve"> την αρμόδια Αρχή, που εν προκειμένω ήταν ήδη η Εισαγγελία Πρωτοδικών Λάρισας και η αρμόδια τακτική Ανακρίτρια που είχαν μετά την άσκηση ποινικής δίωξης από 2.3.2023 την ευθύνη της ανάκρισης.</w:t>
      </w:r>
      <w:r w:rsidR="00DF642C">
        <w:rPr>
          <w:rFonts w:ascii="Arial Nova" w:hAnsi="Arial Nova"/>
          <w:b/>
          <w:bCs/>
        </w:rPr>
        <w:t xml:space="preserve"> </w:t>
      </w:r>
      <w:r w:rsidR="00DF642C">
        <w:rPr>
          <w:rFonts w:ascii="Arial Nova" w:hAnsi="Arial Nova"/>
        </w:rPr>
        <w:t>Με τις ενέργειες αυτές, οι</w:t>
      </w:r>
      <w:r w:rsidRPr="008501A8">
        <w:rPr>
          <w:rFonts w:ascii="Arial Nova" w:hAnsi="Arial Nova"/>
        </w:rPr>
        <w:t xml:space="preserve"> οποίες συνίσταντο στην απομάκρυνση σημαντικών αποδεικτικών στοιχείων από τον τόπο του εγκλήματος, </w:t>
      </w:r>
      <w:r w:rsidR="00DF642C">
        <w:rPr>
          <w:rFonts w:ascii="Arial Nova" w:hAnsi="Arial Nova"/>
        </w:rPr>
        <w:t xml:space="preserve">κατέστη </w:t>
      </w:r>
      <w:r w:rsidRPr="008501A8">
        <w:rPr>
          <w:rFonts w:ascii="Arial Nova" w:hAnsi="Arial Nova"/>
        </w:rPr>
        <w:t>δυσχερής αν όχι αδύνατη η πλήρης συγκέντρωση και αξιοποίηση όλων των ευρημάτων</w:t>
      </w:r>
      <w:r w:rsidR="00DF642C">
        <w:rPr>
          <w:rFonts w:ascii="Arial Nova" w:hAnsi="Arial Nova"/>
        </w:rPr>
        <w:t>,</w:t>
      </w:r>
      <w:r w:rsidRPr="008501A8">
        <w:rPr>
          <w:rFonts w:ascii="Arial Nova" w:hAnsi="Arial Nova"/>
        </w:rPr>
        <w:t xml:space="preserve"> προκειμένου να εντοπιστούν οι αιτίες του δυστυχήματος και συνακόλουθα οι πράξεις και παραλείψεις των υπαιτίων που αιτιακά οδήγησαν σε αυτό</w:t>
      </w:r>
      <w:r w:rsidR="00DF642C">
        <w:rPr>
          <w:rFonts w:ascii="Arial Nova" w:hAnsi="Arial Nova"/>
        </w:rPr>
        <w:t>, σύμφωνα και με τις παραδοχές της Διάταξης.</w:t>
      </w:r>
      <w:r w:rsidRPr="008501A8">
        <w:rPr>
          <w:rFonts w:ascii="Arial Nova" w:hAnsi="Arial Nova"/>
        </w:rPr>
        <w:t xml:space="preserve"> </w:t>
      </w:r>
    </w:p>
    <w:p w14:paraId="4849FB0A" w14:textId="77777777" w:rsidR="00D80D5E" w:rsidRDefault="0085083A" w:rsidP="008501A8">
      <w:pPr>
        <w:spacing w:after="120" w:line="420" w:lineRule="exact"/>
        <w:jc w:val="both"/>
        <w:rPr>
          <w:rFonts w:ascii="Arial Nova" w:hAnsi="Arial Nova"/>
        </w:rPr>
      </w:pPr>
      <w:r>
        <w:rPr>
          <w:rFonts w:ascii="Arial Nova" w:hAnsi="Arial Nova"/>
        </w:rPr>
        <w:t xml:space="preserve">Σύμφωνα με τις </w:t>
      </w:r>
      <w:r w:rsidR="008501A8" w:rsidRPr="008501A8">
        <w:rPr>
          <w:rFonts w:ascii="Arial Nova" w:hAnsi="Arial Nova"/>
        </w:rPr>
        <w:t>από 18</w:t>
      </w:r>
      <w:r>
        <w:rPr>
          <w:rFonts w:ascii="Arial Nova" w:hAnsi="Arial Nova"/>
        </w:rPr>
        <w:t>.</w:t>
      </w:r>
      <w:r w:rsidR="008501A8" w:rsidRPr="008501A8">
        <w:rPr>
          <w:rFonts w:ascii="Arial Nova" w:hAnsi="Arial Nova"/>
        </w:rPr>
        <w:t>1</w:t>
      </w:r>
      <w:r>
        <w:rPr>
          <w:rFonts w:ascii="Arial Nova" w:hAnsi="Arial Nova"/>
        </w:rPr>
        <w:t>.</w:t>
      </w:r>
      <w:r w:rsidR="008501A8" w:rsidRPr="008501A8">
        <w:rPr>
          <w:rFonts w:ascii="Arial Nova" w:hAnsi="Arial Nova"/>
        </w:rPr>
        <w:t>2024 καταθέσεις του διαχειριστή Αθανάσιου Πανδρε</w:t>
      </w:r>
      <w:r>
        <w:rPr>
          <w:rFonts w:ascii="Arial Nova" w:hAnsi="Arial Nova"/>
        </w:rPr>
        <w:t>μ</w:t>
      </w:r>
      <w:r w:rsidR="008501A8" w:rsidRPr="008501A8">
        <w:rPr>
          <w:rFonts w:ascii="Arial Nova" w:hAnsi="Arial Nova"/>
        </w:rPr>
        <w:t xml:space="preserve">μένου και των ομόρρυθμων εταιρειών Μάριου και Κωνσταντίνου Πανδρεμμένου της εταιρείας με την επωνυμία «ΑΘΑΝΑΣΙΟΣ ΠΑΝΔΡΕΜΜΕΝΟΣ ΚΑΙ ΣΙΑ Ο.Ε.», οι οποίοι με μηχανήματα έργων που διαθέτει η ως άνω εταιρεία κλήθηκαν να συνδράμουν την επόμενη μέρα στον τόπο του ατυχήματος, προκύπτει ότι με εντολή της </w:t>
      </w:r>
      <w:r w:rsidR="00E471B3">
        <w:rPr>
          <w:rFonts w:ascii="Arial Nova" w:hAnsi="Arial Nova"/>
        </w:rPr>
        <w:t>Π.Υ.</w:t>
      </w:r>
      <w:r w:rsidR="008501A8" w:rsidRPr="008501A8">
        <w:rPr>
          <w:rFonts w:ascii="Arial Nova" w:hAnsi="Arial Nova"/>
        </w:rPr>
        <w:t xml:space="preserve"> ξερίζωσαν θάμνους, πουρνάρια και δέντρα, και έριξαν χαλίκια για να μην βουλιάζει το έδαφος </w:t>
      </w:r>
      <w:r w:rsidR="00E471B3">
        <w:rPr>
          <w:rFonts w:ascii="Arial Nova" w:hAnsi="Arial Nova"/>
        </w:rPr>
        <w:t>και</w:t>
      </w:r>
      <w:r w:rsidR="008501A8" w:rsidRPr="008501A8">
        <w:rPr>
          <w:rFonts w:ascii="Arial Nova" w:hAnsi="Arial Nova"/>
        </w:rPr>
        <w:t xml:space="preserve"> την δεύτερη και τρίτη ημέρα μετά το ατύχημα</w:t>
      </w:r>
      <w:r>
        <w:rPr>
          <w:rFonts w:ascii="Arial Nova" w:hAnsi="Arial Nova"/>
        </w:rPr>
        <w:t xml:space="preserve"> οι ίδιοι απομάκρυναν</w:t>
      </w:r>
      <w:r w:rsidR="008501A8" w:rsidRPr="008501A8">
        <w:rPr>
          <w:rFonts w:ascii="Arial Nova" w:hAnsi="Arial Nova"/>
        </w:rPr>
        <w:t xml:space="preserve"> περίπου 300 κυβικά χώμα με ο, τι υλικά και αντικείμενα περιλάμβανε αυτό και τα εναπόθεσαν σε οικόπεδο ιδιοκτησίας τους με εντολή </w:t>
      </w:r>
      <w:r>
        <w:rPr>
          <w:rFonts w:ascii="Arial Nova" w:hAnsi="Arial Nova"/>
        </w:rPr>
        <w:t>της Π.Υ.</w:t>
      </w:r>
      <w:r w:rsidR="008501A8" w:rsidRPr="008501A8">
        <w:rPr>
          <w:rFonts w:ascii="Arial Nova" w:hAnsi="Arial Nova"/>
        </w:rPr>
        <w:t xml:space="preserve"> επειδή </w:t>
      </w:r>
      <w:r>
        <w:rPr>
          <w:rFonts w:ascii="Arial Nova" w:hAnsi="Arial Nova"/>
        </w:rPr>
        <w:t>«</w:t>
      </w:r>
      <w:r w:rsidR="008501A8" w:rsidRPr="008501A8">
        <w:rPr>
          <w:rFonts w:ascii="Arial Nova" w:hAnsi="Arial Nova"/>
        </w:rPr>
        <w:t>δεν τα χρειαζόταν</w:t>
      </w:r>
      <w:r>
        <w:rPr>
          <w:rFonts w:ascii="Arial Nova" w:hAnsi="Arial Nova"/>
        </w:rPr>
        <w:t>»</w:t>
      </w:r>
      <w:r w:rsidR="008501A8" w:rsidRPr="008501A8">
        <w:rPr>
          <w:rFonts w:ascii="Arial Nova" w:hAnsi="Arial Nova"/>
        </w:rPr>
        <w:t xml:space="preserve">. Στη συνέχεια με εντολή της </w:t>
      </w:r>
      <w:r>
        <w:rPr>
          <w:rFonts w:ascii="Arial Nova" w:hAnsi="Arial Nova"/>
        </w:rPr>
        <w:t>Π</w:t>
      </w:r>
      <w:r w:rsidR="008501A8" w:rsidRPr="008501A8">
        <w:rPr>
          <w:rFonts w:ascii="Arial Nova" w:hAnsi="Arial Nova"/>
        </w:rPr>
        <w:t>εριφέρειας προέβησαν σε επίστρωση με πίσσα και χαλίκια και διαμόρφωσαν τον χώρο προκειμένου να «γίνει ένα εκκλησάκι για τα θύματα».</w:t>
      </w:r>
    </w:p>
    <w:p w14:paraId="59307EE1" w14:textId="77777777" w:rsidR="003976F0" w:rsidRDefault="003976F0" w:rsidP="003976F0">
      <w:pPr>
        <w:spacing w:after="120" w:line="420" w:lineRule="exact"/>
        <w:jc w:val="both"/>
        <w:rPr>
          <w:rFonts w:ascii="Arial Nova" w:hAnsi="Arial Nova"/>
        </w:rPr>
      </w:pPr>
      <w:r w:rsidRPr="003976F0">
        <w:rPr>
          <w:rFonts w:ascii="Arial Nova" w:hAnsi="Arial Nova"/>
        </w:rPr>
        <w:t xml:space="preserve">Περαιτέρω, </w:t>
      </w:r>
      <w:r>
        <w:rPr>
          <w:rFonts w:ascii="Arial Nova" w:hAnsi="Arial Nova"/>
        </w:rPr>
        <w:t xml:space="preserve">όσον αφορά την διερεύνηση του δυστυχήματος και την ευθύνη διατήρησης του χώρου, </w:t>
      </w:r>
      <w:r w:rsidRPr="003976F0">
        <w:rPr>
          <w:rFonts w:ascii="Arial Nova" w:hAnsi="Arial Nova"/>
        </w:rPr>
        <w:t xml:space="preserve">αμέσως μετά το δυστύχημα επιλήφθηκε το Α.Τ. Τεμπών </w:t>
      </w:r>
      <w:r>
        <w:rPr>
          <w:rFonts w:ascii="Arial Nova" w:hAnsi="Arial Nova"/>
        </w:rPr>
        <w:t>και</w:t>
      </w:r>
      <w:r w:rsidRPr="003976F0">
        <w:rPr>
          <w:rFonts w:ascii="Arial Nova" w:hAnsi="Arial Nova"/>
        </w:rPr>
        <w:t xml:space="preserve"> περί ώρα 06.00 της 1</w:t>
      </w:r>
      <w:r>
        <w:rPr>
          <w:rFonts w:ascii="Arial Nova" w:hAnsi="Arial Nova"/>
        </w:rPr>
        <w:t>.</w:t>
      </w:r>
      <w:r w:rsidRPr="003976F0">
        <w:rPr>
          <w:rFonts w:ascii="Arial Nova" w:hAnsi="Arial Nova"/>
        </w:rPr>
        <w:t>3</w:t>
      </w:r>
      <w:r>
        <w:rPr>
          <w:rFonts w:ascii="Arial Nova" w:hAnsi="Arial Nova"/>
        </w:rPr>
        <w:t>.</w:t>
      </w:r>
      <w:r w:rsidRPr="003976F0">
        <w:rPr>
          <w:rFonts w:ascii="Arial Nova" w:hAnsi="Arial Nova"/>
        </w:rPr>
        <w:t xml:space="preserve">2023 η διενέργεια </w:t>
      </w:r>
      <w:r>
        <w:rPr>
          <w:rFonts w:ascii="Arial Nova" w:hAnsi="Arial Nova"/>
        </w:rPr>
        <w:t xml:space="preserve">της </w:t>
      </w:r>
      <w:r w:rsidRPr="003976F0">
        <w:rPr>
          <w:rFonts w:ascii="Arial Nova" w:hAnsi="Arial Nova"/>
        </w:rPr>
        <w:t xml:space="preserve">προανάκρισης ανατέθηκε από τον </w:t>
      </w:r>
      <w:r>
        <w:rPr>
          <w:rFonts w:ascii="Arial Nova" w:hAnsi="Arial Nova"/>
        </w:rPr>
        <w:t>Α</w:t>
      </w:r>
      <w:r w:rsidRPr="003976F0">
        <w:rPr>
          <w:rFonts w:ascii="Arial Nova" w:hAnsi="Arial Nova"/>
        </w:rPr>
        <w:t xml:space="preserve">στυνομικό </w:t>
      </w:r>
      <w:r>
        <w:rPr>
          <w:rFonts w:ascii="Arial Nova" w:hAnsi="Arial Nova"/>
        </w:rPr>
        <w:t>Δ</w:t>
      </w:r>
      <w:r w:rsidRPr="003976F0">
        <w:rPr>
          <w:rFonts w:ascii="Arial Nova" w:hAnsi="Arial Nova"/>
        </w:rPr>
        <w:t xml:space="preserve">ιευθυντή της </w:t>
      </w:r>
      <w:r>
        <w:rPr>
          <w:rFonts w:ascii="Arial Nova" w:hAnsi="Arial Nova"/>
        </w:rPr>
        <w:t>Δ</w:t>
      </w:r>
      <w:r w:rsidRPr="003976F0">
        <w:rPr>
          <w:rFonts w:ascii="Arial Nova" w:hAnsi="Arial Nova"/>
        </w:rPr>
        <w:t xml:space="preserve">ιεύθυνσης </w:t>
      </w:r>
      <w:r>
        <w:rPr>
          <w:rFonts w:ascii="Arial Nova" w:hAnsi="Arial Nova"/>
        </w:rPr>
        <w:t>Α</w:t>
      </w:r>
      <w:r w:rsidRPr="003976F0">
        <w:rPr>
          <w:rFonts w:ascii="Arial Nova" w:hAnsi="Arial Nova"/>
        </w:rPr>
        <w:t xml:space="preserve">στυνομίας Λάρισας στον </w:t>
      </w:r>
      <w:r>
        <w:rPr>
          <w:rFonts w:ascii="Arial Nova" w:hAnsi="Arial Nova"/>
        </w:rPr>
        <w:t>Δ</w:t>
      </w:r>
      <w:r w:rsidRPr="003976F0">
        <w:rPr>
          <w:rFonts w:ascii="Arial Nova" w:hAnsi="Arial Nova"/>
        </w:rPr>
        <w:t xml:space="preserve">ιοικητή του </w:t>
      </w:r>
      <w:r>
        <w:rPr>
          <w:rFonts w:ascii="Arial Nova" w:hAnsi="Arial Nova"/>
        </w:rPr>
        <w:t>Τ</w:t>
      </w:r>
      <w:r w:rsidRPr="003976F0">
        <w:rPr>
          <w:rFonts w:ascii="Arial Nova" w:hAnsi="Arial Nova"/>
        </w:rPr>
        <w:t xml:space="preserve">μήματος </w:t>
      </w:r>
      <w:r>
        <w:rPr>
          <w:rFonts w:ascii="Arial Nova" w:hAnsi="Arial Nova"/>
        </w:rPr>
        <w:t>Τ</w:t>
      </w:r>
      <w:r w:rsidRPr="003976F0">
        <w:rPr>
          <w:rFonts w:ascii="Arial Nova" w:hAnsi="Arial Nova"/>
        </w:rPr>
        <w:t>ροχαίας Λάρισας</w:t>
      </w:r>
      <w:r>
        <w:rPr>
          <w:rFonts w:ascii="Arial Nova" w:hAnsi="Arial Nova"/>
        </w:rPr>
        <w:t xml:space="preserve"> </w:t>
      </w:r>
      <w:r w:rsidRPr="003976F0">
        <w:rPr>
          <w:rFonts w:ascii="Arial Nova" w:hAnsi="Arial Nova"/>
        </w:rPr>
        <w:t>Βασίλειο Βλαχογιάννη</w:t>
      </w:r>
      <w:r>
        <w:rPr>
          <w:rFonts w:ascii="Arial Nova" w:hAnsi="Arial Nova"/>
        </w:rPr>
        <w:t>. Ο τελευταίος</w:t>
      </w:r>
      <w:r w:rsidRPr="003976F0">
        <w:rPr>
          <w:rFonts w:ascii="Arial Nova" w:hAnsi="Arial Nova"/>
        </w:rPr>
        <w:t xml:space="preserve"> επιλήφθηκε των πρώτων ανακριτικών πράξεων στο πλαίσιο της αυτεπάγγελτης αστυνομικής προανάκρισης και στις 2</w:t>
      </w:r>
      <w:r>
        <w:rPr>
          <w:rFonts w:ascii="Arial Nova" w:hAnsi="Arial Nova"/>
        </w:rPr>
        <w:t>.</w:t>
      </w:r>
      <w:r w:rsidRPr="003976F0">
        <w:rPr>
          <w:rFonts w:ascii="Arial Nova" w:hAnsi="Arial Nova"/>
        </w:rPr>
        <w:t>3</w:t>
      </w:r>
      <w:r>
        <w:rPr>
          <w:rFonts w:ascii="Arial Nova" w:hAnsi="Arial Nova"/>
        </w:rPr>
        <w:t>.</w:t>
      </w:r>
      <w:r w:rsidRPr="003976F0">
        <w:rPr>
          <w:rFonts w:ascii="Arial Nova" w:hAnsi="Arial Nova"/>
        </w:rPr>
        <w:t>2023 υπέβαλε τη σχετική δικογραφία με παράλληλη αποστολή συνοδείας ενός εκ των</w:t>
      </w:r>
      <w:r>
        <w:rPr>
          <w:rFonts w:ascii="Arial Nova" w:hAnsi="Arial Nova"/>
        </w:rPr>
        <w:t xml:space="preserve"> φερόμενων ως</w:t>
      </w:r>
      <w:r w:rsidRPr="003976F0">
        <w:rPr>
          <w:rFonts w:ascii="Arial Nova" w:hAnsi="Arial Nova"/>
        </w:rPr>
        <w:t xml:space="preserve"> υπαιτίων του δυστυχήματος</w:t>
      </w:r>
      <w:r>
        <w:rPr>
          <w:rFonts w:ascii="Arial Nova" w:hAnsi="Arial Nova"/>
        </w:rPr>
        <w:t xml:space="preserve"> που είχε συλληφθεί στο πλαίσιο του αυτοφώρου προς</w:t>
      </w:r>
      <w:r w:rsidRPr="003976F0">
        <w:rPr>
          <w:rFonts w:ascii="Arial Nova" w:hAnsi="Arial Nova"/>
        </w:rPr>
        <w:t xml:space="preserve"> τον Εισαγγελέα Πρωτοδικών Λάρισας</w:t>
      </w:r>
      <w:r>
        <w:rPr>
          <w:rFonts w:ascii="Arial Nova" w:hAnsi="Arial Nova"/>
        </w:rPr>
        <w:t>. Ακολούθως κινήθηκε από τον Εισαγγελέα</w:t>
      </w:r>
      <w:r w:rsidRPr="003976F0">
        <w:rPr>
          <w:rFonts w:ascii="Arial Nova" w:hAnsi="Arial Nova"/>
        </w:rPr>
        <w:t xml:space="preserve"> ποινική δίωξη και </w:t>
      </w:r>
      <w:r>
        <w:rPr>
          <w:rFonts w:ascii="Arial Nova" w:hAnsi="Arial Nova"/>
        </w:rPr>
        <w:t>παραγγέλθηκε η</w:t>
      </w:r>
      <w:r w:rsidRPr="003976F0">
        <w:rPr>
          <w:rFonts w:ascii="Arial Nova" w:hAnsi="Arial Nova"/>
        </w:rPr>
        <w:t xml:space="preserve"> διενέργεια </w:t>
      </w:r>
      <w:r>
        <w:rPr>
          <w:rFonts w:ascii="Arial Nova" w:hAnsi="Arial Nova"/>
        </w:rPr>
        <w:t>Κ</w:t>
      </w:r>
      <w:r w:rsidRPr="003976F0">
        <w:rPr>
          <w:rFonts w:ascii="Arial Nova" w:hAnsi="Arial Nova"/>
        </w:rPr>
        <w:t xml:space="preserve">ύριας </w:t>
      </w:r>
      <w:r>
        <w:rPr>
          <w:rFonts w:ascii="Arial Nova" w:hAnsi="Arial Nova"/>
        </w:rPr>
        <w:t>Α</w:t>
      </w:r>
      <w:r w:rsidRPr="003976F0">
        <w:rPr>
          <w:rFonts w:ascii="Arial Nova" w:hAnsi="Arial Nova"/>
        </w:rPr>
        <w:t>νάκρισης (βλ. το με αριθμό 1019/21/1-β/2</w:t>
      </w:r>
      <w:r>
        <w:rPr>
          <w:rFonts w:ascii="Arial Nova" w:hAnsi="Arial Nova"/>
        </w:rPr>
        <w:t>.</w:t>
      </w:r>
      <w:r w:rsidRPr="003976F0">
        <w:rPr>
          <w:rFonts w:ascii="Arial Nova" w:hAnsi="Arial Nova"/>
        </w:rPr>
        <w:t>3</w:t>
      </w:r>
      <w:r>
        <w:rPr>
          <w:rFonts w:ascii="Arial Nova" w:hAnsi="Arial Nova"/>
        </w:rPr>
        <w:t>.</w:t>
      </w:r>
      <w:r w:rsidRPr="003976F0">
        <w:rPr>
          <w:rFonts w:ascii="Arial Nova" w:hAnsi="Arial Nova"/>
        </w:rPr>
        <w:t xml:space="preserve">2023 έγγραφο του τμήματος τροχαίας Λάρισας). </w:t>
      </w:r>
      <w:r>
        <w:rPr>
          <w:rFonts w:ascii="Arial Nova" w:hAnsi="Arial Nova"/>
        </w:rPr>
        <w:t>Κατά συνέπεια, από το χρονικό αυτό σημείο της 2.3.2023 οποιαδήποτε επέμβαση στο χώρο του δυστυχήματος έπρεπε να γίνει σε συντονισμό με την Εισαγγελική και Ανακριτική Αρχή.</w:t>
      </w:r>
    </w:p>
    <w:p w14:paraId="34806C2F" w14:textId="77777777" w:rsidR="003976F0" w:rsidRPr="003976F0" w:rsidRDefault="003976F0" w:rsidP="003976F0">
      <w:pPr>
        <w:spacing w:after="120" w:line="420" w:lineRule="exact"/>
        <w:jc w:val="both"/>
        <w:rPr>
          <w:rFonts w:ascii="Arial Nova" w:hAnsi="Arial Nova"/>
        </w:rPr>
      </w:pPr>
      <w:r w:rsidRPr="003976F0">
        <w:rPr>
          <w:rFonts w:ascii="Arial Nova" w:hAnsi="Arial Nova"/>
        </w:rPr>
        <w:t xml:space="preserve">Εξάλλου, </w:t>
      </w:r>
      <w:r>
        <w:rPr>
          <w:rFonts w:ascii="Arial Nova" w:hAnsi="Arial Nova"/>
        </w:rPr>
        <w:t xml:space="preserve">σύμφωνα με το από 1.5.2024 έγγραφο της Α.Δ. Λάρισας </w:t>
      </w:r>
      <w:r w:rsidRPr="003976F0">
        <w:rPr>
          <w:rFonts w:ascii="Arial Nova" w:hAnsi="Arial Nova"/>
        </w:rPr>
        <w:t>ευθύς ως</w:t>
      </w:r>
      <w:r>
        <w:rPr>
          <w:rFonts w:ascii="Arial Nova" w:hAnsi="Arial Nova"/>
        </w:rPr>
        <w:t xml:space="preserve"> αυτή</w:t>
      </w:r>
      <w:r w:rsidRPr="003976F0">
        <w:rPr>
          <w:rFonts w:ascii="Arial Nova" w:hAnsi="Arial Nova"/>
        </w:rPr>
        <w:t xml:space="preserve"> ενημερώθηκε για το σιδηροδρομικό δυστύχημα διέταξε να μεταβούν στο σημείο όλες οι διαθέσιμες δυνάμεις </w:t>
      </w:r>
      <w:r>
        <w:rPr>
          <w:rFonts w:ascii="Arial Nova" w:hAnsi="Arial Nova"/>
        </w:rPr>
        <w:t>της με</w:t>
      </w:r>
      <w:r w:rsidRPr="003976F0">
        <w:rPr>
          <w:rFonts w:ascii="Arial Nova" w:hAnsi="Arial Nova"/>
        </w:rPr>
        <w:t xml:space="preserve"> αποστολή του συνόλου των παρευρισκόμενων αστυνομικών δυνάμεων στο χώρο του δυστυχήματος αλλά και πέριξ αυτού, </w:t>
      </w:r>
      <w:r>
        <w:rPr>
          <w:rFonts w:ascii="Arial Nova" w:hAnsi="Arial Nova"/>
        </w:rPr>
        <w:t>την</w:t>
      </w:r>
      <w:r w:rsidRPr="003976F0">
        <w:rPr>
          <w:rFonts w:ascii="Arial Nova" w:hAnsi="Arial Nova"/>
        </w:rPr>
        <w:t xml:space="preserve"> αποτροπή πρόσβασης σε αυτόν από τρίτα μη εξουσιοδοτημένα πρόσωπα πλην προσώπων και οχημάτων των φορέων που επιχειρούσαν για τη διάσωση των επιβαινόντων στις αμαξοστοιχίες</w:t>
      </w:r>
      <w:r>
        <w:rPr>
          <w:rFonts w:ascii="Arial Nova" w:hAnsi="Arial Nova"/>
        </w:rPr>
        <w:t>.</w:t>
      </w:r>
      <w:r w:rsidRPr="003976F0">
        <w:rPr>
          <w:rFonts w:ascii="Arial Nova" w:hAnsi="Arial Nova"/>
        </w:rPr>
        <w:t xml:space="preserve"> </w:t>
      </w:r>
      <w:r>
        <w:rPr>
          <w:rFonts w:ascii="Arial Nova" w:hAnsi="Arial Nova"/>
        </w:rPr>
        <w:t>Σ</w:t>
      </w:r>
      <w:r w:rsidRPr="003976F0">
        <w:rPr>
          <w:rFonts w:ascii="Arial Nova" w:hAnsi="Arial Nova"/>
        </w:rPr>
        <w:t>το χώρο του δυστυχήματος επιχειρούσαν η</w:t>
      </w:r>
      <w:r>
        <w:rPr>
          <w:rFonts w:ascii="Arial Nova" w:hAnsi="Arial Nova"/>
        </w:rPr>
        <w:t xml:space="preserve"> Π.Υ.</w:t>
      </w:r>
      <w:r w:rsidRPr="003976F0">
        <w:rPr>
          <w:rFonts w:ascii="Arial Nova" w:hAnsi="Arial Nova"/>
        </w:rPr>
        <w:t xml:space="preserve">, η ΕΜΑΚ, η πολιτική προστασία, η υπηρεσία φυσικού αερίου, οι ένοπλες δυνάμεις, το ΕΚΑΒ, ο δήμος Τεμπών και εθελοντικές ομάδες – διασώστες υπό την καθοδήγηση της πολιτικής προστασίας, </w:t>
      </w:r>
      <w:r>
        <w:rPr>
          <w:rFonts w:ascii="Arial Nova" w:hAnsi="Arial Nova"/>
        </w:rPr>
        <w:t>ενώ</w:t>
      </w:r>
      <w:r w:rsidRPr="003976F0">
        <w:rPr>
          <w:rFonts w:ascii="Arial Nova" w:hAnsi="Arial Nova"/>
        </w:rPr>
        <w:t xml:space="preserve"> υπηρεσία στο σημείο εκτελούσε αστυνομικό προσωπικό από την ώρα του δυστυχήματος έως και ώρα 14.00 της 9</w:t>
      </w:r>
      <w:r w:rsidR="00461F01">
        <w:rPr>
          <w:rFonts w:ascii="Arial Nova" w:hAnsi="Arial Nova"/>
        </w:rPr>
        <w:t>.</w:t>
      </w:r>
      <w:r w:rsidRPr="003976F0">
        <w:rPr>
          <w:rFonts w:ascii="Arial Nova" w:hAnsi="Arial Nova"/>
        </w:rPr>
        <w:t>3</w:t>
      </w:r>
      <w:r w:rsidR="00461F01">
        <w:rPr>
          <w:rFonts w:ascii="Arial Nova" w:hAnsi="Arial Nova"/>
        </w:rPr>
        <w:t>.</w:t>
      </w:r>
      <w:r w:rsidRPr="003976F0">
        <w:rPr>
          <w:rFonts w:ascii="Arial Nova" w:hAnsi="Arial Nova"/>
        </w:rPr>
        <w:t>2023</w:t>
      </w:r>
      <w:r w:rsidR="00461F01">
        <w:rPr>
          <w:rFonts w:ascii="Arial Nova" w:hAnsi="Arial Nova"/>
        </w:rPr>
        <w:t>. Σημειώνεται ότι</w:t>
      </w:r>
      <w:r w:rsidRPr="003976F0">
        <w:rPr>
          <w:rFonts w:ascii="Arial Nova" w:hAnsi="Arial Nova"/>
        </w:rPr>
        <w:t xml:space="preserve"> η </w:t>
      </w:r>
      <w:r w:rsidR="00461F01">
        <w:rPr>
          <w:rFonts w:ascii="Arial Nova" w:hAnsi="Arial Nova"/>
        </w:rPr>
        <w:t>Α.Δ. Λάρισας</w:t>
      </w:r>
      <w:r w:rsidRPr="003976F0">
        <w:rPr>
          <w:rFonts w:ascii="Arial Nova" w:hAnsi="Arial Nova"/>
        </w:rPr>
        <w:t xml:space="preserve"> δεν έγινε αποδέκτης ούτε έλαβε γνώση περί εντολής απομάκρυνσης υλικών από τον τόπο του ατυχήματος.</w:t>
      </w:r>
    </w:p>
    <w:p w14:paraId="3DC316E0" w14:textId="77777777" w:rsidR="003976F0" w:rsidRPr="003976F0" w:rsidRDefault="00461F01" w:rsidP="003976F0">
      <w:pPr>
        <w:spacing w:after="120" w:line="420" w:lineRule="exact"/>
        <w:jc w:val="both"/>
        <w:rPr>
          <w:rFonts w:ascii="Arial Nova" w:hAnsi="Arial Nova"/>
        </w:rPr>
      </w:pPr>
      <w:r>
        <w:rPr>
          <w:rFonts w:ascii="Arial Nova" w:hAnsi="Arial Nova"/>
        </w:rPr>
        <w:t xml:space="preserve">Σύμφωνα με τις απαντήσεις στα ίδια ερωτήματα εκ μέρους της Π.Υ. Λάρισας, </w:t>
      </w:r>
      <w:r w:rsidR="003976F0" w:rsidRPr="003976F0">
        <w:rPr>
          <w:rFonts w:ascii="Arial Nova" w:hAnsi="Arial Nova"/>
        </w:rPr>
        <w:t>στο σιδηροδρομικό δυστύχημα ενεπλάκησαν δυνάμεις οργανικών μονάδων τόσο της αρμοδιότητας της ΠΕ.ΠΥ.Δ. Θεσσαλίας, όσο και δυνάμεις άλλων ΠΕ.ΠΥ.Δ.</w:t>
      </w:r>
      <w:r>
        <w:rPr>
          <w:rFonts w:ascii="Arial Nova" w:hAnsi="Arial Nova"/>
        </w:rPr>
        <w:t>,</w:t>
      </w:r>
      <w:r w:rsidR="003976F0" w:rsidRPr="003976F0">
        <w:rPr>
          <w:rFonts w:ascii="Arial Nova" w:hAnsi="Arial Nova"/>
        </w:rPr>
        <w:t xml:space="preserve"> κεντρικών υπηρεσιών και ειδικών περιφερειακών υπηρεσιών του πυροσβεστικού σώματος</w:t>
      </w:r>
      <w:r>
        <w:rPr>
          <w:rFonts w:ascii="Arial Nova" w:hAnsi="Arial Nova"/>
        </w:rPr>
        <w:t>.</w:t>
      </w:r>
      <w:r w:rsidR="003976F0" w:rsidRPr="003976F0">
        <w:rPr>
          <w:rFonts w:ascii="Arial Nova" w:hAnsi="Arial Nova"/>
        </w:rPr>
        <w:t xml:space="preserve"> </w:t>
      </w:r>
      <w:r>
        <w:rPr>
          <w:rFonts w:ascii="Arial Nova" w:hAnsi="Arial Nova"/>
        </w:rPr>
        <w:t>Α</w:t>
      </w:r>
      <w:r w:rsidR="003976F0" w:rsidRPr="003976F0">
        <w:rPr>
          <w:rFonts w:ascii="Arial Nova" w:hAnsi="Arial Nova"/>
        </w:rPr>
        <w:t>πό τα αρχεία που διατηρεί η ΠΕ.Πυ.Δ. Θεσσαλίας</w:t>
      </w:r>
      <w:r>
        <w:rPr>
          <w:rFonts w:ascii="Arial Nova" w:hAnsi="Arial Nova"/>
        </w:rPr>
        <w:t xml:space="preserve"> δεν προκύπτει ότι δόθηκε</w:t>
      </w:r>
      <w:r w:rsidR="003976F0" w:rsidRPr="003976F0">
        <w:rPr>
          <w:rFonts w:ascii="Arial Nova" w:hAnsi="Arial Nova"/>
        </w:rPr>
        <w:t xml:space="preserve"> εντολή απομάκρυνσης υλικών, ούτε ότι δόθηκε στις αρμόδιες πυροσβεστικές υπηρεσίες σχετική εντολή από την έχουσα είτε την προανάκριση είτε την κύρια ανάκριση του συμβάντος αρχή. Ως εκ τούτου δεν διαθέτει η υπηρεσία στοιχεία ότι συντάχθη</w:t>
      </w:r>
      <w:r>
        <w:rPr>
          <w:rFonts w:ascii="Arial Nova" w:hAnsi="Arial Nova"/>
        </w:rPr>
        <w:t>κε</w:t>
      </w:r>
      <w:r w:rsidR="003976F0" w:rsidRPr="003976F0">
        <w:rPr>
          <w:rFonts w:ascii="Arial Nova" w:hAnsi="Arial Nova"/>
        </w:rPr>
        <w:t xml:space="preserve"> έκθεση απομάκρυνσης υλικών</w:t>
      </w:r>
      <w:r>
        <w:rPr>
          <w:rFonts w:ascii="Arial Nova" w:hAnsi="Arial Nova"/>
        </w:rPr>
        <w:t xml:space="preserve">, ενώ </w:t>
      </w:r>
      <w:r w:rsidR="003976F0" w:rsidRPr="003976F0">
        <w:rPr>
          <w:rFonts w:ascii="Arial Nova" w:hAnsi="Arial Nova"/>
        </w:rPr>
        <w:t xml:space="preserve">την προανάκριση στον τόπο του συμβάντος και τον σχηματισμό δικογραφίας και ως εκ τούτου τη σύνταξη σχετικών εκθέσεων στο πλαίσιο αυτής (της προανάκρισης) ανέλαβε η </w:t>
      </w:r>
      <w:r>
        <w:rPr>
          <w:rFonts w:ascii="Arial Nova" w:hAnsi="Arial Nova"/>
        </w:rPr>
        <w:t xml:space="preserve">ΕΛ.ΑΣ </w:t>
      </w:r>
      <w:r w:rsidR="003976F0" w:rsidRPr="003976F0">
        <w:rPr>
          <w:rFonts w:ascii="Arial Nova" w:hAnsi="Arial Nova"/>
        </w:rPr>
        <w:t>που επελήφθη του συμβάντος αμέσως μετά την επέλευσή του.</w:t>
      </w:r>
    </w:p>
    <w:p w14:paraId="00515403" w14:textId="77777777" w:rsidR="003976F0" w:rsidRPr="003976F0" w:rsidRDefault="003976F0" w:rsidP="003976F0">
      <w:pPr>
        <w:spacing w:after="120" w:line="420" w:lineRule="exact"/>
        <w:jc w:val="both"/>
        <w:rPr>
          <w:rFonts w:ascii="Arial Nova" w:hAnsi="Arial Nova"/>
        </w:rPr>
      </w:pPr>
      <w:r w:rsidRPr="003976F0">
        <w:rPr>
          <w:rFonts w:ascii="Arial Nova" w:hAnsi="Arial Nova"/>
        </w:rPr>
        <w:t xml:space="preserve">Περαιτέρω, </w:t>
      </w:r>
      <w:r w:rsidR="00461F01">
        <w:rPr>
          <w:rFonts w:ascii="Arial Nova" w:hAnsi="Arial Nova"/>
        </w:rPr>
        <w:t xml:space="preserve">μετά τις προαναφερθείσες καταθέσεις των </w:t>
      </w:r>
      <w:r w:rsidRPr="003976F0">
        <w:rPr>
          <w:rFonts w:ascii="Arial Nova" w:hAnsi="Arial Nova"/>
        </w:rPr>
        <w:t>Αθανάσιου</w:t>
      </w:r>
      <w:r w:rsidR="00461F01">
        <w:rPr>
          <w:rFonts w:ascii="Arial Nova" w:hAnsi="Arial Nova"/>
        </w:rPr>
        <w:t>, Μάριου και Κωνσταντίνου</w:t>
      </w:r>
      <w:r w:rsidRPr="003976F0">
        <w:rPr>
          <w:rFonts w:ascii="Arial Nova" w:hAnsi="Arial Nova"/>
        </w:rPr>
        <w:t xml:space="preserve"> Πανδρεμμένου, κρίθηκε αναγκαία η συμπληρωματική κατάθεσή τους προκειμένου να δώσουν περισσότερες διευκρινήσεις. Στις συμπληρωματικές από 6</w:t>
      </w:r>
      <w:r w:rsidR="00461F01">
        <w:rPr>
          <w:rFonts w:ascii="Arial Nova" w:hAnsi="Arial Nova"/>
        </w:rPr>
        <w:t>.</w:t>
      </w:r>
      <w:r w:rsidRPr="003976F0">
        <w:rPr>
          <w:rFonts w:ascii="Arial Nova" w:hAnsi="Arial Nova"/>
        </w:rPr>
        <w:t>6</w:t>
      </w:r>
      <w:r w:rsidR="00461F01">
        <w:rPr>
          <w:rFonts w:ascii="Arial Nova" w:hAnsi="Arial Nova"/>
        </w:rPr>
        <w:t>.</w:t>
      </w:r>
      <w:r w:rsidRPr="003976F0">
        <w:rPr>
          <w:rFonts w:ascii="Arial Nova" w:hAnsi="Arial Nova"/>
        </w:rPr>
        <w:t xml:space="preserve">2024 καταθέσεις τους επιβεβαίωσαν το περιεχόμενο της αρχικής τους κατάθεσης, αναφέροντας ότι την εντολή απομάκρυνσης των χωμάτων και των λοιπών υλικών που στη συνέχεια μετέφεραν στο ιδιόκτητο οικόπεδό τους έλαβαν </w:t>
      </w:r>
      <w:r w:rsidR="00461F01">
        <w:rPr>
          <w:rFonts w:ascii="Arial Nova" w:hAnsi="Arial Nova"/>
        </w:rPr>
        <w:t>«</w:t>
      </w:r>
      <w:r w:rsidRPr="003976F0">
        <w:rPr>
          <w:rFonts w:ascii="Arial Nova" w:hAnsi="Arial Nova"/>
        </w:rPr>
        <w:t>από πυροσβέστες</w:t>
      </w:r>
      <w:r w:rsidR="00461F01">
        <w:rPr>
          <w:rFonts w:ascii="Arial Nova" w:hAnsi="Arial Nova"/>
        </w:rPr>
        <w:t>»</w:t>
      </w:r>
      <w:r w:rsidRPr="003976F0">
        <w:rPr>
          <w:rFonts w:ascii="Arial Nova" w:hAnsi="Arial Nova"/>
        </w:rPr>
        <w:t xml:space="preserve"> που επιχειρούσαν στον τόπο του ατυχήματος, γεγονός που αντιλήφθηκαν από την χαρακτηριστική στολή που φορούσαν και τα διακριτικά της. Το ακριβές περιεχόμενο της εντολής που τους δόθηκε ήταν ότι «δεν τα χρειάζονταν πλέον» και επειδή έπρεπε να δημιουργηθεί μία «πλατεία» για να έρθουν μεγάλες νταλίκες που θα φόρτωναν τα βαγόνια, τους είπαν να τα απομακρύνουν». Καθώς δε, μετέφεραν με τα οχήματά τους τα υλικά αυτά από το σημείο του δυστυχήματος, η είσοδος – έξοδος του χώρου ελεγχόταν από την αστυνομία και κανείς δεν τους σταμάτησε, ούτε ρωτήθηκαν σχετικά με τον προορισμό τους. Αναφέρουν ακόμη ότι η πρωτοβουλία για την μεταφορά αυτών των υλικών σε οικόπεδο ιδιοκτησίας τους ήταν δική τους, αφού προηγουμένως είχαν λάβει εντολή να τα πετάξουν, ενώ στην εύλογη ερώτηση για την αρχή που τους κατέβαλε αμοιβή για την εν λόγω μεταφορά, η απάντηση ήταν ότι δεν υπήρχε καμία ειδική συμφωνία, ούτε γνώριζαν εξαρχής από ποιον θα πληρωθούν, ωστόσο, δύο με τρεις μήνες μετά το ατύχημα, κλήθηκαν από την τεχνική υπηρεσία της περιφέρειας Θεσσαλίας, υπέγραψαν τις σχετικές συμβάσεις και εκδόθηκαν και τα αντίστοιχα τιμολόγια, χωρίς ωστόσο να εκδοθεί αντίστοιχο τιμολόγιο για την επίμαχη μεταφορά αφού υπεγράφησαν δύο συμβάσεις, όπου στην μεν πρώτη καταγράφονται οι ημέρες και οι ώρες που εργάστηκαν, στη δε δεύτερη περιγράφεται η ανακατασκευή του δρόμου από τον Ευαγγελισμό έως τα Τέμπη, καθώς και τα υλικά, που μετέφεραν στον τόπο του ατυχήματος (κροκάλες, τρίμμα τύπου 3Α κλπ). Τέλος, στην ερώτηση για το εάν έστω και εκ των υστέρων ενημέρωσαν οποιαδήποτε αρχή για το γεγονός της απομάκρυνσης και εναπόθεσης των χωμάτων στο οικόπεδό τους, απάντησαν πως ενόψει του ότι όλοι οι φορείς, που βρισκόταν στο σημείο του δυστυχήματος είδαν/γνώριζαν ότι συντελούνταν αυτή η μεταφορά και κανείς δεν τους σταμάτησε, ούτε απέτρεψε την απομάκρυνση αυτών των υλικών, σε συνδυασμό και με το γεγονός ότι είχαν λάβει εντολή να τα πετάξουν, θεώρησαν ότι κανείς από τους εμπλεκόμενους στο δυστύχημα δεν θα τα χρειαζόταν. </w:t>
      </w:r>
    </w:p>
    <w:p w14:paraId="4B10B940" w14:textId="77777777" w:rsidR="00A03F8A" w:rsidRDefault="00AA5034" w:rsidP="006B1AF4">
      <w:pPr>
        <w:spacing w:after="120" w:line="420" w:lineRule="exact"/>
        <w:jc w:val="both"/>
        <w:rPr>
          <w:rFonts w:ascii="Arial Nova" w:hAnsi="Arial Nova"/>
        </w:rPr>
      </w:pPr>
      <w:r>
        <w:rPr>
          <w:rFonts w:ascii="Arial Nova" w:hAnsi="Arial Nova"/>
          <w:b/>
          <w:bCs/>
        </w:rPr>
        <w:t>Κρίσιμη σχετικά με όσα διαμείφθηκαν στην επίμαχη άτυπη σύσκεψη της 3.3.2023 είναι</w:t>
      </w:r>
      <w:r w:rsidR="003976F0" w:rsidRPr="000075CD">
        <w:rPr>
          <w:rFonts w:ascii="Arial Nova" w:hAnsi="Arial Nova"/>
          <w:b/>
          <w:bCs/>
        </w:rPr>
        <w:t xml:space="preserve"> η κατάθεση του</w:t>
      </w:r>
      <w:r w:rsidR="00FF51D2">
        <w:rPr>
          <w:rFonts w:ascii="Arial Nova" w:hAnsi="Arial Nova"/>
          <w:b/>
          <w:bCs/>
        </w:rPr>
        <w:t xml:space="preserve"> τότε</w:t>
      </w:r>
      <w:r w:rsidR="003976F0" w:rsidRPr="000075CD">
        <w:rPr>
          <w:rFonts w:ascii="Arial Nova" w:hAnsi="Arial Nova"/>
          <w:b/>
          <w:bCs/>
        </w:rPr>
        <w:t xml:space="preserve"> </w:t>
      </w:r>
      <w:r w:rsidR="00461F01" w:rsidRPr="000075CD">
        <w:rPr>
          <w:rFonts w:ascii="Arial Nova" w:hAnsi="Arial Nova"/>
          <w:b/>
          <w:bCs/>
        </w:rPr>
        <w:t>Δ</w:t>
      </w:r>
      <w:r w:rsidR="003976F0" w:rsidRPr="000075CD">
        <w:rPr>
          <w:rFonts w:ascii="Arial Nova" w:hAnsi="Arial Nova"/>
          <w:b/>
          <w:bCs/>
        </w:rPr>
        <w:t>ιοικητή Τροχαίας Λάρισας Βασίλειου Βλαχογιάννη</w:t>
      </w:r>
      <w:r>
        <w:rPr>
          <w:rFonts w:ascii="Arial Nova" w:hAnsi="Arial Nova"/>
          <w:b/>
          <w:bCs/>
        </w:rPr>
        <w:t>. Σύμφωνα με όσα κατέθεσε, κατά τις</w:t>
      </w:r>
      <w:r w:rsidR="003976F0" w:rsidRPr="000075CD">
        <w:rPr>
          <w:rFonts w:ascii="Arial Nova" w:hAnsi="Arial Nova"/>
          <w:b/>
          <w:bCs/>
        </w:rPr>
        <w:t xml:space="preserve"> απογευματινές ώρες της </w:t>
      </w:r>
      <w:r>
        <w:rPr>
          <w:rFonts w:ascii="Arial Nova" w:hAnsi="Arial Nova"/>
          <w:b/>
          <w:bCs/>
        </w:rPr>
        <w:t>ίδιας ημέρας</w:t>
      </w:r>
      <w:r w:rsidR="003976F0" w:rsidRPr="000075CD">
        <w:rPr>
          <w:rFonts w:ascii="Arial Nova" w:hAnsi="Arial Nova"/>
          <w:b/>
          <w:bCs/>
        </w:rPr>
        <w:t xml:space="preserve"> κλήθηκε τηλεφωνικά από τον </w:t>
      </w:r>
      <w:r w:rsidR="000075CD" w:rsidRPr="000075CD">
        <w:rPr>
          <w:rFonts w:ascii="Arial Nova" w:hAnsi="Arial Nova"/>
          <w:b/>
          <w:bCs/>
        </w:rPr>
        <w:t>Π</w:t>
      </w:r>
      <w:r w:rsidR="003976F0" w:rsidRPr="000075CD">
        <w:rPr>
          <w:rFonts w:ascii="Arial Nova" w:hAnsi="Arial Nova"/>
          <w:b/>
          <w:bCs/>
        </w:rPr>
        <w:t>εριφερειάρχη Θεσσαλίας Κων</w:t>
      </w:r>
      <w:r w:rsidR="000075CD" w:rsidRPr="000075CD">
        <w:rPr>
          <w:rFonts w:ascii="Arial Nova" w:hAnsi="Arial Nova"/>
          <w:b/>
          <w:bCs/>
        </w:rPr>
        <w:t>σταντί</w:t>
      </w:r>
      <w:r w:rsidR="003976F0" w:rsidRPr="000075CD">
        <w:rPr>
          <w:rFonts w:ascii="Arial Nova" w:hAnsi="Arial Nova"/>
          <w:b/>
          <w:bCs/>
        </w:rPr>
        <w:t xml:space="preserve">νο Αγοραστό, να παρευρεθεί σε μία συνάντηση στον τόπο του ατυχήματος, στην οποία μετείχαν </w:t>
      </w:r>
      <w:r>
        <w:rPr>
          <w:rFonts w:ascii="Arial Nova" w:hAnsi="Arial Nova"/>
          <w:b/>
          <w:bCs/>
        </w:rPr>
        <w:t>(πλην αυτών) και</w:t>
      </w:r>
      <w:r w:rsidR="003976F0" w:rsidRPr="000075CD">
        <w:rPr>
          <w:rFonts w:ascii="Arial Nova" w:hAnsi="Arial Nova"/>
          <w:b/>
          <w:bCs/>
        </w:rPr>
        <w:t xml:space="preserve"> ο Υφυπουργός παρά τω </w:t>
      </w:r>
      <w:r w:rsidR="000075CD">
        <w:rPr>
          <w:rFonts w:ascii="Arial Nova" w:hAnsi="Arial Nova"/>
          <w:b/>
          <w:bCs/>
        </w:rPr>
        <w:t>Π</w:t>
      </w:r>
      <w:r w:rsidR="003976F0" w:rsidRPr="000075CD">
        <w:rPr>
          <w:rFonts w:ascii="Arial Nova" w:hAnsi="Arial Nova"/>
          <w:b/>
          <w:bCs/>
        </w:rPr>
        <w:t xml:space="preserve">ρωθυπουργώ Χρήστος Τριαντόπουλος, ο </w:t>
      </w:r>
      <w:r w:rsidR="000075CD">
        <w:rPr>
          <w:rFonts w:ascii="Arial Nova" w:hAnsi="Arial Nova"/>
          <w:b/>
          <w:bCs/>
        </w:rPr>
        <w:t>Α</w:t>
      </w:r>
      <w:r w:rsidR="003976F0" w:rsidRPr="000075CD">
        <w:rPr>
          <w:rFonts w:ascii="Arial Nova" w:hAnsi="Arial Nova"/>
          <w:b/>
          <w:bCs/>
        </w:rPr>
        <w:t xml:space="preserve">στυνομικός </w:t>
      </w:r>
      <w:r w:rsidR="000075CD">
        <w:rPr>
          <w:rFonts w:ascii="Arial Nova" w:hAnsi="Arial Nova"/>
          <w:b/>
          <w:bCs/>
        </w:rPr>
        <w:t>Δ</w:t>
      </w:r>
      <w:r w:rsidR="003976F0" w:rsidRPr="000075CD">
        <w:rPr>
          <w:rFonts w:ascii="Arial Nova" w:hAnsi="Arial Nova"/>
          <w:b/>
          <w:bCs/>
        </w:rPr>
        <w:t xml:space="preserve">ιευθυντής Λάρισας Αγάπιος Χαρακόπουλος, ο </w:t>
      </w:r>
      <w:r w:rsidR="000075CD">
        <w:rPr>
          <w:rFonts w:ascii="Arial Nova" w:hAnsi="Arial Nova"/>
          <w:b/>
          <w:bCs/>
        </w:rPr>
        <w:t>Α</w:t>
      </w:r>
      <w:r w:rsidR="003976F0" w:rsidRPr="000075CD">
        <w:rPr>
          <w:rFonts w:ascii="Arial Nova" w:hAnsi="Arial Nova"/>
          <w:b/>
          <w:bCs/>
        </w:rPr>
        <w:t xml:space="preserve">στυνομικός </w:t>
      </w:r>
      <w:r w:rsidR="000075CD">
        <w:rPr>
          <w:rFonts w:ascii="Arial Nova" w:hAnsi="Arial Nova"/>
          <w:b/>
          <w:bCs/>
        </w:rPr>
        <w:t>Υ</w:t>
      </w:r>
      <w:r w:rsidR="003976F0" w:rsidRPr="000075CD">
        <w:rPr>
          <w:rFonts w:ascii="Arial Nova" w:hAnsi="Arial Nova"/>
          <w:b/>
          <w:bCs/>
        </w:rPr>
        <w:t xml:space="preserve">ποδιευθυντής Αθανάσιος Μπαντής, από την </w:t>
      </w:r>
      <w:r w:rsidR="000075CD">
        <w:rPr>
          <w:rFonts w:ascii="Arial Nova" w:hAnsi="Arial Nova"/>
          <w:b/>
          <w:bCs/>
        </w:rPr>
        <w:t>Π.Υ.</w:t>
      </w:r>
      <w:r w:rsidR="003976F0" w:rsidRPr="000075CD">
        <w:rPr>
          <w:rFonts w:ascii="Arial Nova" w:hAnsi="Arial Nova"/>
          <w:b/>
          <w:bCs/>
        </w:rPr>
        <w:t xml:space="preserve"> ο στρατηγός Ευάγγελος Φαλάρας και ο ταξίαρχος Νικόλαος Μητσογιάννης, </w:t>
      </w:r>
      <w:r w:rsidR="003976F0" w:rsidRPr="000075CD">
        <w:rPr>
          <w:rFonts w:ascii="Arial Nova" w:hAnsi="Arial Nova"/>
        </w:rPr>
        <w:t>ένας εκπρόσωπος της ΕΜΑΚ του οποίου τα στοιχεία δεν θυμάται, ο υπάλληλος της πολιτικής προστασίας Βασίλειος Καράλης, και ο προϊστάμενος της διεύθυνσης προγραμματισμού συντήρησης τροχαίου υλικού της Hellenic Train Αντώνιος Μοσχόπουλος.</w:t>
      </w:r>
      <w:r w:rsidR="003976F0" w:rsidRPr="003976F0">
        <w:rPr>
          <w:rFonts w:ascii="Arial Nova" w:hAnsi="Arial Nova"/>
        </w:rPr>
        <w:t xml:space="preserve"> </w:t>
      </w:r>
      <w:r w:rsidR="000075CD">
        <w:rPr>
          <w:rFonts w:ascii="Arial Nova" w:hAnsi="Arial Nova"/>
        </w:rPr>
        <w:t>Ο</w:t>
      </w:r>
      <w:r w:rsidR="003976F0" w:rsidRPr="003976F0">
        <w:rPr>
          <w:rFonts w:ascii="Arial Nova" w:hAnsi="Arial Nova"/>
        </w:rPr>
        <w:t xml:space="preserve"> </w:t>
      </w:r>
      <w:r>
        <w:rPr>
          <w:rFonts w:ascii="Arial Nova" w:hAnsi="Arial Nova"/>
        </w:rPr>
        <w:t>Περιφερειάρχης</w:t>
      </w:r>
      <w:r w:rsidR="003976F0" w:rsidRPr="003976F0">
        <w:rPr>
          <w:rFonts w:ascii="Arial Nova" w:hAnsi="Arial Nova"/>
        </w:rPr>
        <w:t xml:space="preserve"> τους ενημέρωσε ότι έπρεπε να εξετάσουν το ζήτημα των εργασιών αποκατάστασης της κυκλοφορίας των τρένων και ρώτησε όλους τους εκπροσώπους των εμπλεκόμενων φορέων εάν είχαν ολοκληρώσει τις εργασίες τους στο σημείο. </w:t>
      </w:r>
      <w:r>
        <w:rPr>
          <w:rFonts w:ascii="Arial Nova" w:hAnsi="Arial Nova"/>
          <w:b/>
          <w:bCs/>
        </w:rPr>
        <w:t>Τότε</w:t>
      </w:r>
      <w:r w:rsidR="00E96F8B">
        <w:rPr>
          <w:rFonts w:ascii="Arial Nova" w:hAnsi="Arial Nova"/>
          <w:b/>
          <w:bCs/>
        </w:rPr>
        <w:t xml:space="preserve"> ο</w:t>
      </w:r>
      <w:r w:rsidR="003976F0" w:rsidRPr="000075CD">
        <w:rPr>
          <w:rFonts w:ascii="Arial Nova" w:hAnsi="Arial Nova"/>
          <w:b/>
          <w:bCs/>
        </w:rPr>
        <w:t xml:space="preserve"> </w:t>
      </w:r>
      <w:r w:rsidR="000075CD" w:rsidRPr="000075CD">
        <w:rPr>
          <w:rFonts w:ascii="Arial Nova" w:hAnsi="Arial Nova"/>
          <w:b/>
          <w:bCs/>
        </w:rPr>
        <w:t>Β. Βλαχογιάννης</w:t>
      </w:r>
      <w:r w:rsidR="003976F0" w:rsidRPr="000075CD">
        <w:rPr>
          <w:rFonts w:ascii="Arial Nova" w:hAnsi="Arial Nova"/>
          <w:b/>
          <w:bCs/>
        </w:rPr>
        <w:t xml:space="preserve"> επισήμανε ότι κακώς ζητά τη συναίνεσή του για να προχωρήσει σε οποιαδήποτε αποκατάσταση</w:t>
      </w:r>
      <w:r w:rsidR="00E96F8B">
        <w:rPr>
          <w:rFonts w:ascii="Arial Nova" w:hAnsi="Arial Nova"/>
          <w:b/>
          <w:bCs/>
        </w:rPr>
        <w:t>. Του τόνισε</w:t>
      </w:r>
      <w:r w:rsidR="003976F0" w:rsidRPr="000075CD">
        <w:rPr>
          <w:rFonts w:ascii="Arial Nova" w:hAnsi="Arial Nova"/>
          <w:b/>
          <w:bCs/>
        </w:rPr>
        <w:t xml:space="preserve"> κατηγορηματικά ότι είναι αναρμόδιος να δώσει οποιαδήποτε απάντηση (θετική ή αρνητική) και ότι θα πρέπει να απευθυνθεί στις δικαστικές αρχές που ήδη είχαν επιληφθεί της υπόθεσης</w:t>
      </w:r>
      <w:r w:rsidR="000075CD">
        <w:rPr>
          <w:rFonts w:ascii="Arial Nova" w:hAnsi="Arial Nova"/>
          <w:b/>
          <w:bCs/>
        </w:rPr>
        <w:t>,</w:t>
      </w:r>
      <w:r w:rsidR="003976F0" w:rsidRPr="000075CD">
        <w:rPr>
          <w:rFonts w:ascii="Arial Nova" w:hAnsi="Arial Nova"/>
          <w:b/>
          <w:bCs/>
        </w:rPr>
        <w:t xml:space="preserve"> αφού ήδη η δικογραφία εκκρεμούσε στην Ανακρίτρια και οι οποίες είναι αποκλειστικά αρμόδιες σύμφωνα</w:t>
      </w:r>
      <w:r w:rsidR="000075CD">
        <w:rPr>
          <w:rFonts w:ascii="Arial Nova" w:hAnsi="Arial Nova"/>
          <w:b/>
          <w:bCs/>
        </w:rPr>
        <w:t xml:space="preserve"> και με το </w:t>
      </w:r>
      <w:r w:rsidR="003976F0" w:rsidRPr="000075CD">
        <w:rPr>
          <w:rFonts w:ascii="Arial Nova" w:hAnsi="Arial Nova"/>
          <w:b/>
          <w:bCs/>
        </w:rPr>
        <w:t xml:space="preserve">ειδικό </w:t>
      </w:r>
      <w:r w:rsidR="000075CD">
        <w:rPr>
          <w:rFonts w:ascii="Arial Nova" w:hAnsi="Arial Nova"/>
          <w:b/>
          <w:bCs/>
        </w:rPr>
        <w:t>Σ</w:t>
      </w:r>
      <w:r w:rsidR="003976F0" w:rsidRPr="000075CD">
        <w:rPr>
          <w:rFonts w:ascii="Arial Nova" w:hAnsi="Arial Nova"/>
          <w:b/>
          <w:bCs/>
        </w:rPr>
        <w:t xml:space="preserve">χέδιο </w:t>
      </w:r>
      <w:r w:rsidR="000075CD">
        <w:rPr>
          <w:rFonts w:ascii="Arial Nova" w:hAnsi="Arial Nova"/>
          <w:b/>
          <w:bCs/>
        </w:rPr>
        <w:t>Δ</w:t>
      </w:r>
      <w:r w:rsidR="003976F0" w:rsidRPr="000075CD">
        <w:rPr>
          <w:rFonts w:ascii="Arial Nova" w:hAnsi="Arial Nova"/>
          <w:b/>
          <w:bCs/>
        </w:rPr>
        <w:t xml:space="preserve">ιαχείρισης </w:t>
      </w:r>
      <w:r w:rsidR="000075CD">
        <w:rPr>
          <w:rFonts w:ascii="Arial Nova" w:hAnsi="Arial Nova"/>
          <w:b/>
          <w:bCs/>
        </w:rPr>
        <w:t>Α</w:t>
      </w:r>
      <w:r w:rsidR="003976F0" w:rsidRPr="000075CD">
        <w:rPr>
          <w:rFonts w:ascii="Arial Nova" w:hAnsi="Arial Nova"/>
          <w:b/>
          <w:bCs/>
        </w:rPr>
        <w:t xml:space="preserve">νθρώπινων </w:t>
      </w:r>
      <w:r w:rsidR="000075CD">
        <w:rPr>
          <w:rFonts w:ascii="Arial Nova" w:hAnsi="Arial Nova"/>
          <w:b/>
          <w:bCs/>
        </w:rPr>
        <w:t>Α</w:t>
      </w:r>
      <w:r w:rsidR="003976F0" w:rsidRPr="000075CD">
        <w:rPr>
          <w:rFonts w:ascii="Arial Nova" w:hAnsi="Arial Nova"/>
          <w:b/>
          <w:bCs/>
        </w:rPr>
        <w:t>πωλειών</w:t>
      </w:r>
      <w:r w:rsidR="000075CD">
        <w:rPr>
          <w:rFonts w:ascii="Arial Nova" w:hAnsi="Arial Nova"/>
          <w:b/>
          <w:bCs/>
        </w:rPr>
        <w:t xml:space="preserve"> (ΣΔΑΑ)</w:t>
      </w:r>
      <w:r w:rsidR="003976F0" w:rsidRPr="000075CD">
        <w:rPr>
          <w:rFonts w:ascii="Arial Nova" w:hAnsi="Arial Nova"/>
          <w:b/>
          <w:bCs/>
        </w:rPr>
        <w:t>.</w:t>
      </w:r>
      <w:r w:rsidR="003976F0" w:rsidRPr="003976F0">
        <w:rPr>
          <w:rFonts w:ascii="Arial Nova" w:hAnsi="Arial Nova"/>
        </w:rPr>
        <w:t xml:space="preserve"> </w:t>
      </w:r>
      <w:r w:rsidR="000075CD">
        <w:rPr>
          <w:rFonts w:ascii="Arial Nova" w:hAnsi="Arial Nova"/>
        </w:rPr>
        <w:t xml:space="preserve">Στη συνέχεια αποχώρησε και κατά συνέπεια δεν γνωρίζει </w:t>
      </w:r>
      <w:r w:rsidR="003976F0" w:rsidRPr="003976F0">
        <w:rPr>
          <w:rFonts w:ascii="Arial Nova" w:hAnsi="Arial Nova"/>
        </w:rPr>
        <w:t>τι συζητήθηκε και εάν ελήφθησαν σχετικές αποφάσεις και από ποιους για τις εργασίες αποκατάστασης των γραμμών και επίστρωσης του σημείου με πίσσα, χαλίκια κ.</w:t>
      </w:r>
      <w:r w:rsidR="000075CD">
        <w:rPr>
          <w:rFonts w:ascii="Arial Nova" w:hAnsi="Arial Nova"/>
        </w:rPr>
        <w:t>α.</w:t>
      </w:r>
      <w:r w:rsidR="003976F0" w:rsidRPr="003976F0">
        <w:rPr>
          <w:rFonts w:ascii="Arial Nova" w:hAnsi="Arial Nova"/>
        </w:rPr>
        <w:t xml:space="preserve"> Η άτυπη αυτή </w:t>
      </w:r>
      <w:r>
        <w:rPr>
          <w:rFonts w:ascii="Arial Nova" w:hAnsi="Arial Nova"/>
        </w:rPr>
        <w:t xml:space="preserve">σύσκεψη </w:t>
      </w:r>
      <w:r w:rsidR="000075CD">
        <w:rPr>
          <w:rFonts w:ascii="Arial Nova" w:hAnsi="Arial Nova"/>
        </w:rPr>
        <w:t xml:space="preserve">κατά την οποία φαίνεται πως </w:t>
      </w:r>
      <w:r w:rsidR="006B1AF4">
        <w:rPr>
          <w:rFonts w:ascii="Arial Nova" w:hAnsi="Arial Nova"/>
        </w:rPr>
        <w:t>τέθηκε το θέμα της επέμβασης στο χώρο του δυστυχήματος (η οποία άλλωστε έγινε αμέσως μετά)</w:t>
      </w:r>
      <w:r w:rsidR="000075CD">
        <w:rPr>
          <w:rFonts w:ascii="Arial Nova" w:hAnsi="Arial Nova"/>
        </w:rPr>
        <w:t xml:space="preserve"> </w:t>
      </w:r>
      <w:r w:rsidR="003976F0" w:rsidRPr="003976F0">
        <w:rPr>
          <w:rFonts w:ascii="Arial Nova" w:hAnsi="Arial Nova"/>
        </w:rPr>
        <w:t>επιβεβαιώνεται και από την από 16</w:t>
      </w:r>
      <w:r w:rsidR="006B1AF4">
        <w:rPr>
          <w:rFonts w:ascii="Arial Nova" w:hAnsi="Arial Nova"/>
        </w:rPr>
        <w:t>.</w:t>
      </w:r>
      <w:r w:rsidR="003976F0" w:rsidRPr="003976F0">
        <w:rPr>
          <w:rFonts w:ascii="Arial Nova" w:hAnsi="Arial Nova"/>
        </w:rPr>
        <w:t>5</w:t>
      </w:r>
      <w:r w:rsidR="006B1AF4">
        <w:rPr>
          <w:rFonts w:ascii="Arial Nova" w:hAnsi="Arial Nova"/>
        </w:rPr>
        <w:t>.</w:t>
      </w:r>
      <w:r w:rsidR="003976F0" w:rsidRPr="003976F0">
        <w:rPr>
          <w:rFonts w:ascii="Arial Nova" w:hAnsi="Arial Nova"/>
        </w:rPr>
        <w:t>2024 κατάθεση του αστυνομικού του Α.Τ. Τεμπών Ιωάννη Μπαρμπούτη, ενώ διαψεύδεται από τους λοιπούς φερόμενους ως παρευρισκόμενους σε αυτήν, αν και όλοι αναγνωρίζουν ότι υπήρξε μία άτυπη συνάντηση</w:t>
      </w:r>
      <w:r w:rsidR="006B1AF4">
        <w:rPr>
          <w:rFonts w:ascii="Arial Nova" w:hAnsi="Arial Nova"/>
        </w:rPr>
        <w:t xml:space="preserve">. Σύμφωνα ειδικότερα με την </w:t>
      </w:r>
      <w:r w:rsidR="003976F0" w:rsidRPr="003976F0">
        <w:rPr>
          <w:rFonts w:ascii="Arial Nova" w:hAnsi="Arial Nova"/>
        </w:rPr>
        <w:t>κατάθεση του Αντωνίου Μοσχόπουλου γινόταν συνεχώς άτυπες συζητήσεις ως προς την πορεία των επιχειρήσεων και διαψεύδει ότι ήταν παρών στη συγκεκριμένη, ωστόσο αναφέρει ότι συμμετείχε σε επιμέρους συζητήσεις σε διαφορετικά χρονικά σημεία της ίδια</w:t>
      </w:r>
      <w:r>
        <w:rPr>
          <w:rFonts w:ascii="Arial Nova" w:hAnsi="Arial Nova"/>
        </w:rPr>
        <w:t>ς</w:t>
      </w:r>
      <w:r w:rsidR="003976F0" w:rsidRPr="003976F0">
        <w:rPr>
          <w:rFonts w:ascii="Arial Nova" w:hAnsi="Arial Nova"/>
        </w:rPr>
        <w:t xml:space="preserve"> ημέρας, στις οποίες όμως συζητούνταν διάφορα θέματα, όπως η ανάγκη συνοδείας των φορτηγών που θα μετέφεραν τα συντρίμμια στη θέση «Κουλούρι», η ανάγκη επίσπευσης των εργασιών για την απελευθέρωση της εθνικής οδού κ.ο.κ.</w:t>
      </w:r>
      <w:r w:rsidR="006B1AF4">
        <w:rPr>
          <w:rFonts w:ascii="Arial Nova" w:hAnsi="Arial Nova"/>
        </w:rPr>
        <w:t xml:space="preserve">. Σύμφωνα με την </w:t>
      </w:r>
      <w:r w:rsidR="003976F0" w:rsidRPr="003976F0">
        <w:rPr>
          <w:rFonts w:ascii="Arial Nova" w:hAnsi="Arial Nova"/>
        </w:rPr>
        <w:t xml:space="preserve">κατάθεση του Νικολάου Μητσογιάννη συζητήσεις σε </w:t>
      </w:r>
      <w:r>
        <w:rPr>
          <w:rFonts w:ascii="Arial Nova" w:hAnsi="Arial Nova"/>
        </w:rPr>
        <w:t>«</w:t>
      </w:r>
      <w:r w:rsidR="003976F0" w:rsidRPr="003976F0">
        <w:rPr>
          <w:rFonts w:ascii="Arial Nova" w:hAnsi="Arial Nova"/>
        </w:rPr>
        <w:t>πηγαδάκια</w:t>
      </w:r>
      <w:r>
        <w:rPr>
          <w:rFonts w:ascii="Arial Nova" w:hAnsi="Arial Nova"/>
        </w:rPr>
        <w:t>»</w:t>
      </w:r>
      <w:r w:rsidR="003976F0" w:rsidRPr="003976F0">
        <w:rPr>
          <w:rFonts w:ascii="Arial Nova" w:hAnsi="Arial Nova"/>
        </w:rPr>
        <w:t xml:space="preserve"> γίνονταν σε όλη τη διάρκεια της επιχείρησης, αλλά ο ίδιος δεν συμμετείχε στη συγκεκριμένη άτυπη συνάντηση, παρόλο που θυμάται την παρουσία των  λοιπών,</w:t>
      </w:r>
      <w:r w:rsidR="006B1AF4">
        <w:rPr>
          <w:rFonts w:ascii="Arial Nova" w:hAnsi="Arial Nova"/>
        </w:rPr>
        <w:t xml:space="preserve"> ενώ σύμφωνα με την </w:t>
      </w:r>
      <w:r w:rsidR="003976F0" w:rsidRPr="003976F0">
        <w:rPr>
          <w:rFonts w:ascii="Arial Nova" w:hAnsi="Arial Nova"/>
        </w:rPr>
        <w:t xml:space="preserve">κατάθεση του Αθανασίου Μπαντή, μετέβη στο σημείο για λήψη μέτρων φύλαξης διότι στο σημείο θα προσέρχονταν ο Υφυπουργός παρά τω </w:t>
      </w:r>
      <w:r w:rsidR="006B1AF4">
        <w:rPr>
          <w:rFonts w:ascii="Arial Nova" w:hAnsi="Arial Nova"/>
        </w:rPr>
        <w:t>Π</w:t>
      </w:r>
      <w:r w:rsidR="003976F0" w:rsidRPr="003976F0">
        <w:rPr>
          <w:rFonts w:ascii="Arial Nova" w:hAnsi="Arial Nova"/>
        </w:rPr>
        <w:t>ρωθυπουργώ, πλην όμως βρισκόταν σε απόσταση πλέον των 100 μέτρων από το σημείο όπου συγκεντρώθηκαν οι συμμετέχοντες στη συζήτηση και ως εκ τούτου δεν γνωρίζει το περιεχόμενό της.</w:t>
      </w:r>
      <w:r w:rsidR="006B1AF4">
        <w:rPr>
          <w:rFonts w:ascii="Arial Nova" w:hAnsi="Arial Nova"/>
        </w:rPr>
        <w:t xml:space="preserve"> Ελήφθησαν επίσης </w:t>
      </w:r>
      <w:r w:rsidR="003976F0" w:rsidRPr="003976F0">
        <w:rPr>
          <w:rFonts w:ascii="Arial Nova" w:hAnsi="Arial Nova"/>
        </w:rPr>
        <w:t>καταθέσεις όλων των αξιωματικών της αστυνομίας και της πυροσβεστικής που εκτελούσαν βάρδια στον τόπο του ατυχήματος κατά το διάστημα 1</w:t>
      </w:r>
      <w:r w:rsidR="006B1AF4">
        <w:rPr>
          <w:rFonts w:ascii="Arial Nova" w:hAnsi="Arial Nova"/>
        </w:rPr>
        <w:t>.</w:t>
      </w:r>
      <w:r w:rsidR="003976F0" w:rsidRPr="003976F0">
        <w:rPr>
          <w:rFonts w:ascii="Arial Nova" w:hAnsi="Arial Nova"/>
        </w:rPr>
        <w:t>3</w:t>
      </w:r>
      <w:r w:rsidR="006B1AF4">
        <w:rPr>
          <w:rFonts w:ascii="Arial Nova" w:hAnsi="Arial Nova"/>
        </w:rPr>
        <w:t>.</w:t>
      </w:r>
      <w:r w:rsidR="003976F0" w:rsidRPr="003976F0">
        <w:rPr>
          <w:rFonts w:ascii="Arial Nova" w:hAnsi="Arial Nova"/>
        </w:rPr>
        <w:t>2023 έως 3</w:t>
      </w:r>
      <w:r w:rsidR="006B1AF4">
        <w:rPr>
          <w:rFonts w:ascii="Arial Nova" w:hAnsi="Arial Nova"/>
        </w:rPr>
        <w:t>.</w:t>
      </w:r>
      <w:r w:rsidR="003976F0" w:rsidRPr="003976F0">
        <w:rPr>
          <w:rFonts w:ascii="Arial Nova" w:hAnsi="Arial Nova"/>
        </w:rPr>
        <w:t>3</w:t>
      </w:r>
      <w:r w:rsidR="006B1AF4">
        <w:rPr>
          <w:rFonts w:ascii="Arial Nova" w:hAnsi="Arial Nova"/>
        </w:rPr>
        <w:t>.</w:t>
      </w:r>
      <w:r w:rsidR="003976F0" w:rsidRPr="003976F0">
        <w:rPr>
          <w:rFonts w:ascii="Arial Nova" w:hAnsi="Arial Nova"/>
        </w:rPr>
        <w:t>2023, πλην όμως κανείς εξ αυτών δεν αναφέρει κάτι για την απομάκρυνση των επίμαχων υλικών, ενώ στο σύνολό τους αναφέρουν</w:t>
      </w:r>
      <w:r w:rsidRPr="00AA5034">
        <w:rPr>
          <w:rFonts w:ascii="Arial Nova" w:hAnsi="Arial Nova"/>
        </w:rPr>
        <w:t xml:space="preserve"> </w:t>
      </w:r>
      <w:r>
        <w:rPr>
          <w:rFonts w:ascii="Arial Nova" w:hAnsi="Arial Nova"/>
        </w:rPr>
        <w:t>ότι</w:t>
      </w:r>
      <w:r w:rsidR="003976F0" w:rsidRPr="003976F0">
        <w:rPr>
          <w:rFonts w:ascii="Arial Nova" w:hAnsi="Arial Nova"/>
        </w:rPr>
        <w:t xml:space="preserve"> δεν υπέπεσε κάτι στην αντίληψή τους.</w:t>
      </w:r>
    </w:p>
    <w:p w14:paraId="5B9FB500" w14:textId="77777777" w:rsidR="001342B2" w:rsidRDefault="001342B2" w:rsidP="006B1AF4">
      <w:pPr>
        <w:spacing w:after="120" w:line="420" w:lineRule="exact"/>
        <w:jc w:val="both"/>
        <w:rPr>
          <w:rFonts w:ascii="Arial Nova" w:hAnsi="Arial Nova"/>
        </w:rPr>
      </w:pPr>
      <w:r>
        <w:rPr>
          <w:rFonts w:ascii="Arial Nova" w:hAnsi="Arial Nova"/>
        </w:rPr>
        <w:t xml:space="preserve">Αξίζει εν προκειμένω να σημειωθεί ότι σύμφωνα με νεότερα δημοσιεύματα των ιστοσελίδων </w:t>
      </w:r>
      <w:r>
        <w:rPr>
          <w:rFonts w:ascii="Arial Nova" w:hAnsi="Arial Nova"/>
          <w:lang w:val="en-US"/>
        </w:rPr>
        <w:t>tanea</w:t>
      </w:r>
      <w:r w:rsidRPr="00454A33">
        <w:rPr>
          <w:rFonts w:ascii="Arial Nova" w:hAnsi="Arial Nova"/>
        </w:rPr>
        <w:t>.</w:t>
      </w:r>
      <w:r>
        <w:rPr>
          <w:rFonts w:ascii="Arial Nova" w:hAnsi="Arial Nova"/>
          <w:lang w:val="en-US"/>
        </w:rPr>
        <w:t>gr</w:t>
      </w:r>
      <w:r>
        <w:rPr>
          <w:rFonts w:ascii="Arial Nova" w:hAnsi="Arial Nova"/>
        </w:rPr>
        <w:t xml:space="preserve"> και </w:t>
      </w:r>
      <w:r>
        <w:rPr>
          <w:rFonts w:ascii="Arial Nova" w:hAnsi="Arial Nova"/>
          <w:lang w:val="en-US"/>
        </w:rPr>
        <w:t>in</w:t>
      </w:r>
      <w:r w:rsidRPr="00454A33">
        <w:rPr>
          <w:rFonts w:ascii="Arial Nova" w:hAnsi="Arial Nova"/>
        </w:rPr>
        <w:t>.</w:t>
      </w:r>
      <w:r>
        <w:rPr>
          <w:rFonts w:ascii="Arial Nova" w:hAnsi="Arial Nova"/>
          <w:lang w:val="en-US"/>
        </w:rPr>
        <w:t>gr</w:t>
      </w:r>
      <w:r>
        <w:rPr>
          <w:rFonts w:ascii="Arial Nova" w:hAnsi="Arial Nova"/>
        </w:rPr>
        <w:t xml:space="preserve"> της 30.1.2025 και 1.2.2025, που αναφέρονται σε έτερες καταθέσεις της δικογραφίας βάσει της έρευνας του δημοσιογράφου Βασίλη Λαμπρόπουλου, </w:t>
      </w:r>
      <w:r w:rsidRPr="00EB6AB9">
        <w:rPr>
          <w:rFonts w:ascii="Arial Nova" w:hAnsi="Arial Nova"/>
        </w:rPr>
        <w:t>αξιωματικ</w:t>
      </w:r>
      <w:r>
        <w:rPr>
          <w:rFonts w:ascii="Arial Nova" w:hAnsi="Arial Nova"/>
        </w:rPr>
        <w:t>ός της ΕΛ.ΑΣ. κατέθεσε ότι</w:t>
      </w:r>
      <w:r w:rsidRPr="00EB6AB9">
        <w:rPr>
          <w:rFonts w:ascii="Arial Nova" w:hAnsi="Arial Nova"/>
        </w:rPr>
        <w:t xml:space="preserve"> «με έκπληξη είδα ότι είχαν εξαφανιστεί τα πάντα στις 4 του μηνός και μου έκανε ιδιαίτερη εντύπωση πώς συνέβη αυτό»</w:t>
      </w:r>
      <w:r>
        <w:rPr>
          <w:rFonts w:ascii="Arial Nova" w:hAnsi="Arial Nova"/>
        </w:rPr>
        <w:t xml:space="preserve">, ενώ σύμφωνα με </w:t>
      </w:r>
      <w:r w:rsidRPr="00454A33">
        <w:rPr>
          <w:rFonts w:ascii="Arial Nova" w:hAnsi="Arial Nova"/>
        </w:rPr>
        <w:t xml:space="preserve">άλλη κατάθεση οι αστυνομικοί ανέφεραν ότι είχαν συνάντηση με πολιτικούς παράγοντες, </w:t>
      </w:r>
      <w:r>
        <w:rPr>
          <w:rFonts w:ascii="Arial Nova" w:hAnsi="Arial Nova"/>
        </w:rPr>
        <w:t xml:space="preserve">στην οποία </w:t>
      </w:r>
      <w:r w:rsidRPr="00454A33">
        <w:rPr>
          <w:rFonts w:ascii="Arial Nova" w:hAnsi="Arial Nova"/>
        </w:rPr>
        <w:t>τους είπαν ότι μέχρι την τότε Κυριακή «όλα θα πρέπει να είναι λαμπίκο στο χώρο της τραγωδίας».</w:t>
      </w:r>
    </w:p>
    <w:p w14:paraId="18EFA6AE" w14:textId="77777777" w:rsidR="00AB2E11" w:rsidRDefault="001342B2" w:rsidP="00AA5034">
      <w:pPr>
        <w:spacing w:after="120" w:line="420" w:lineRule="exact"/>
        <w:jc w:val="both"/>
        <w:rPr>
          <w:rFonts w:ascii="Arial Nova" w:hAnsi="Arial Nova"/>
        </w:rPr>
      </w:pPr>
      <w:r>
        <w:rPr>
          <w:rFonts w:ascii="Arial Nova" w:hAnsi="Arial Nova"/>
          <w:b/>
          <w:bCs/>
        </w:rPr>
        <w:t>Σε κάθε περίπτωση, από τα ως άνω δεδομένα της δικογραφίας προκύπτουν σοβαρές ενδείξεις ότι η</w:t>
      </w:r>
      <w:r w:rsidR="00AA5034" w:rsidRPr="00AA5034">
        <w:rPr>
          <w:rFonts w:ascii="Arial Nova" w:hAnsi="Arial Nova"/>
          <w:b/>
          <w:bCs/>
        </w:rPr>
        <w:t xml:space="preserve"> ως άνω «άτυπη συνάντηση» ή «σύσκεψη» της 3ης Μαρτίου 2023, με παρουσία του Υφυπουργού παρά τω Πρωθυπουργώ Χρ. Τριαντόπουλου, όσο και κλιμακίου κυβερνητικών παραγόντων, δύο μέρες μετά την τραγωδία, αποτελεί το</w:t>
      </w:r>
      <w:r w:rsidR="00AA5034">
        <w:rPr>
          <w:rFonts w:ascii="Arial Nova" w:hAnsi="Arial Nova"/>
          <w:b/>
          <w:bCs/>
        </w:rPr>
        <w:t xml:space="preserve"> εναρκτήριο γεγονός της αθέμιτης επέμβασης στον χώρο του δυστυχήματος και αλλοίωσής του. </w:t>
      </w:r>
      <w:r w:rsidR="00AA5034" w:rsidRPr="00EB6AB9">
        <w:rPr>
          <w:rFonts w:ascii="Arial Nova" w:hAnsi="Arial Nova"/>
          <w:b/>
          <w:bCs/>
        </w:rPr>
        <w:t>Ως πρόσχημα</w:t>
      </w:r>
      <w:r w:rsidR="00EB6AB9">
        <w:rPr>
          <w:rFonts w:ascii="Arial Nova" w:hAnsi="Arial Nova"/>
          <w:b/>
          <w:bCs/>
        </w:rPr>
        <w:t xml:space="preserve"> και μόνο</w:t>
      </w:r>
      <w:r w:rsidR="00AA5034" w:rsidRPr="00EB6AB9">
        <w:rPr>
          <w:rFonts w:ascii="Arial Nova" w:hAnsi="Arial Nova"/>
          <w:b/>
          <w:bCs/>
        </w:rPr>
        <w:t xml:space="preserve"> για την </w:t>
      </w:r>
      <w:r w:rsidR="00EB6AB9">
        <w:rPr>
          <w:rFonts w:ascii="Arial Nova" w:hAnsi="Arial Nova"/>
          <w:b/>
          <w:bCs/>
        </w:rPr>
        <w:t xml:space="preserve">παράνομη αυτή </w:t>
      </w:r>
      <w:r w:rsidR="00AA5034" w:rsidRPr="00EB6AB9">
        <w:rPr>
          <w:rFonts w:ascii="Arial Nova" w:hAnsi="Arial Nova"/>
          <w:b/>
          <w:bCs/>
        </w:rPr>
        <w:t>επέμβαση χρησιμοποιήθηκε η ανάγκη αποκατάστασης της κυκλοφορίας των τρένων</w:t>
      </w:r>
      <w:r w:rsidR="00737D05" w:rsidRPr="00EB6AB9">
        <w:rPr>
          <w:rFonts w:ascii="Arial Nova" w:hAnsi="Arial Nova"/>
          <w:b/>
          <w:bCs/>
        </w:rPr>
        <w:t>, η οποία όμως δεν πραγματοποιήθηκε για περίπου ένα μήνα ακόμα</w:t>
      </w:r>
      <w:r w:rsidR="00EB6AB9" w:rsidRPr="00EB6AB9">
        <w:rPr>
          <w:rFonts w:ascii="Arial Nova" w:hAnsi="Arial Nova"/>
          <w:b/>
          <w:bCs/>
        </w:rPr>
        <w:t xml:space="preserve"> (στις 29.3.2023)</w:t>
      </w:r>
      <w:r w:rsidR="00737D05" w:rsidRPr="00EB6AB9">
        <w:rPr>
          <w:rFonts w:ascii="Arial Nova" w:hAnsi="Arial Nova"/>
          <w:b/>
          <w:bCs/>
        </w:rPr>
        <w:t xml:space="preserve"> και ανεξάρτητα από την αλλοίωση του χώρου</w:t>
      </w:r>
      <w:r w:rsidR="00EB6AB9" w:rsidRPr="00EB6AB9">
        <w:rPr>
          <w:rFonts w:ascii="Arial Nova" w:hAnsi="Arial Nova"/>
          <w:b/>
          <w:bCs/>
        </w:rPr>
        <w:t>, η οποία είχε ολοκληρωθεί εντός ολίγων ωρών, την 4.3.2023</w:t>
      </w:r>
      <w:r w:rsidR="00EB6AB9">
        <w:rPr>
          <w:rFonts w:ascii="Arial Nova" w:hAnsi="Arial Nova"/>
          <w:b/>
          <w:bCs/>
        </w:rPr>
        <w:t>, με αποτέλεσμα την εξαφάνιση κρίσιμων αποδεικτικών στοιχείων</w:t>
      </w:r>
      <w:r w:rsidR="00737D05" w:rsidRPr="00EB6AB9">
        <w:rPr>
          <w:rFonts w:ascii="Arial Nova" w:hAnsi="Arial Nova"/>
          <w:b/>
          <w:bCs/>
        </w:rPr>
        <w:t>.</w:t>
      </w:r>
    </w:p>
    <w:p w14:paraId="3CDA2758" w14:textId="77777777" w:rsidR="00AB2E11" w:rsidRPr="00B644FA" w:rsidRDefault="00AB2E11" w:rsidP="00AB2E11">
      <w:pPr>
        <w:spacing w:after="120" w:line="420" w:lineRule="exact"/>
        <w:jc w:val="both"/>
        <w:rPr>
          <w:rFonts w:ascii="Arial Nova" w:hAnsi="Arial Nova"/>
        </w:rPr>
      </w:pPr>
      <w:r>
        <w:rPr>
          <w:rFonts w:ascii="Arial Nova" w:hAnsi="Arial Nova"/>
        </w:rPr>
        <w:t>Αξίζει δε να σημειωθεί ότι στις 6.3.2023</w:t>
      </w:r>
      <w:r w:rsidRPr="004F1245">
        <w:rPr>
          <w:rFonts w:ascii="Arial Nova" w:hAnsi="Arial Nova"/>
        </w:rPr>
        <w:t xml:space="preserve"> ο</w:t>
      </w:r>
      <w:r w:rsidR="00E96F8B">
        <w:rPr>
          <w:rFonts w:ascii="Arial Nova" w:hAnsi="Arial Nova"/>
        </w:rPr>
        <w:t xml:space="preserve"> ίδιος ο καθ’ ου η παρούσα πρόταση</w:t>
      </w:r>
      <w:r>
        <w:rPr>
          <w:rFonts w:ascii="Arial Nova" w:hAnsi="Arial Nova"/>
        </w:rPr>
        <w:t xml:space="preserve"> Υφυπουργός παρά τω Πρωθυπουργό</w:t>
      </w:r>
      <w:r w:rsidRPr="004F1245">
        <w:rPr>
          <w:rFonts w:ascii="Arial Nova" w:hAnsi="Arial Nova"/>
        </w:rPr>
        <w:t xml:space="preserve"> Χ</w:t>
      </w:r>
      <w:r>
        <w:rPr>
          <w:rFonts w:ascii="Arial Nova" w:hAnsi="Arial Nova"/>
        </w:rPr>
        <w:t>ρήστος</w:t>
      </w:r>
      <w:r w:rsidRPr="004F1245">
        <w:rPr>
          <w:rFonts w:ascii="Arial Nova" w:hAnsi="Arial Nova"/>
        </w:rPr>
        <w:t xml:space="preserve"> Τριαντόπουλος ανακοίνω</w:t>
      </w:r>
      <w:r>
        <w:rPr>
          <w:rFonts w:ascii="Arial Nova" w:hAnsi="Arial Nova"/>
        </w:rPr>
        <w:t>σ</w:t>
      </w:r>
      <w:r w:rsidRPr="004F1245">
        <w:rPr>
          <w:rFonts w:ascii="Arial Nova" w:hAnsi="Arial Nova"/>
        </w:rPr>
        <w:t>ε σε δελτίο Τύπου πως τα «έργα αποκατάστασης» ολοκληρώθηκαν «με απόλυτο σεβασμό στα θύματα του τραγικού δυστυχήματος που συγκλόνισε την πατρίδα μας και τις οικογένειές τους»</w:t>
      </w:r>
      <w:r w:rsidR="004E40DA" w:rsidRPr="004E40DA">
        <w:rPr>
          <w:rFonts w:ascii="Arial Nova" w:hAnsi="Arial Nova"/>
        </w:rPr>
        <w:t xml:space="preserve">. </w:t>
      </w:r>
      <w:r w:rsidR="004E40DA" w:rsidRPr="00B644FA">
        <w:rPr>
          <w:rFonts w:ascii="Arial Nova" w:hAnsi="Arial Nova"/>
        </w:rPr>
        <w:t xml:space="preserve">Εξάλλου, ο κ. Τριαντόπουλος έχει παραδεχθεί δημοσίως ότι </w:t>
      </w:r>
      <w:r w:rsidR="000A4910" w:rsidRPr="00B644FA">
        <w:rPr>
          <w:rFonts w:ascii="Arial Nova" w:hAnsi="Arial Nova"/>
        </w:rPr>
        <w:t xml:space="preserve">αυτός ο ίδιος </w:t>
      </w:r>
      <w:r w:rsidR="004E40DA" w:rsidRPr="00B644FA">
        <w:rPr>
          <w:rFonts w:ascii="Arial Nova" w:hAnsi="Arial Nova"/>
        </w:rPr>
        <w:t>ήταν υπεύθυνος για αυτά τα «έργα αποκατάστασης»</w:t>
      </w:r>
      <w:r w:rsidR="000A4910" w:rsidRPr="00B644FA">
        <w:rPr>
          <w:rFonts w:ascii="Arial Nova" w:hAnsi="Arial Nova"/>
        </w:rPr>
        <w:t xml:space="preserve">, καθώς όπως δήλωσε σε ραδιοφωνική του συνέντευξη «… </w:t>
      </w:r>
      <w:r w:rsidR="000A4910" w:rsidRPr="00B644FA">
        <w:rPr>
          <w:rFonts w:ascii="Arial Nova" w:hAnsi="Arial Nova"/>
          <w:i/>
        </w:rPr>
        <w:t>εγώ έτυχε με εντολή του πρωθυπουργού να το διαχειριστώ να βρεθώ στο σημείο για πέντε μέρες</w:t>
      </w:r>
      <w:r w:rsidR="000A4910" w:rsidRPr="00B644FA">
        <w:rPr>
          <w:rFonts w:ascii="Arial Nova" w:hAnsi="Arial Nova"/>
        </w:rPr>
        <w:t xml:space="preserve">…». Την ως άνω παραδοχή σχετικά με την άμεση εμπλοκή του στην  «αποκατάσταση του χώρου» έχει επαναλάβει σε σειρά συνεντεύξεων του σε ΜΜΕ (ΣΚΑΙ, </w:t>
      </w:r>
      <w:r w:rsidR="000A4910" w:rsidRPr="00B644FA">
        <w:rPr>
          <w:rFonts w:ascii="Arial Nova" w:hAnsi="Arial Nova"/>
          <w:lang w:val="en-US"/>
        </w:rPr>
        <w:t>TRT</w:t>
      </w:r>
      <w:r w:rsidR="000A4910" w:rsidRPr="00B644FA">
        <w:rPr>
          <w:rFonts w:ascii="Arial Nova" w:hAnsi="Arial Nova"/>
        </w:rPr>
        <w:t>).</w:t>
      </w:r>
      <w:r w:rsidR="004E40DA" w:rsidRPr="00B644FA">
        <w:rPr>
          <w:rFonts w:ascii="Arial Nova" w:hAnsi="Arial Nova"/>
        </w:rPr>
        <w:t xml:space="preserve"> </w:t>
      </w:r>
    </w:p>
    <w:p w14:paraId="18243569" w14:textId="77777777" w:rsidR="00737D05" w:rsidRDefault="00737D05" w:rsidP="00AA5034">
      <w:pPr>
        <w:spacing w:after="120" w:line="420" w:lineRule="exact"/>
        <w:jc w:val="both"/>
        <w:rPr>
          <w:rFonts w:ascii="Arial Nova" w:hAnsi="Arial Nova"/>
        </w:rPr>
      </w:pPr>
      <w:r>
        <w:rPr>
          <w:rFonts w:ascii="Arial Nova" w:hAnsi="Arial Nova"/>
        </w:rPr>
        <w:t xml:space="preserve">Με αυτό το </w:t>
      </w:r>
      <w:r w:rsidR="00EB6AB9">
        <w:rPr>
          <w:rFonts w:ascii="Arial Nova" w:hAnsi="Arial Nova"/>
        </w:rPr>
        <w:t xml:space="preserve">προσχηματικό </w:t>
      </w:r>
      <w:r>
        <w:rPr>
          <w:rFonts w:ascii="Arial Nova" w:hAnsi="Arial Nova"/>
        </w:rPr>
        <w:t>σκεπτικό και παρά την επισήμανση τουλάχιστον εκ μέρους του ως άνω Διοικητή Τροχαίας ότι έπρεπε να ληφθεί η έγκριση των αρμοδίων δικαστικών Αρχών, δόθηκε από τους συμμετέχοντες στην σύσκεψη η σχετική εντολή χωρίς, για άγνωστο λόγο, να ενημερωθεί Εισαγγελέας και Ανακρίτρια, παρά το γεγονός ότι εκ της θέσεως και της ιδιότητάς τους γνώριζαν αυτή την υποχρέωση και σε κάθε περίπτωση είχαν μόλις ενημερωθεί σχετικά από τον</w:t>
      </w:r>
      <w:r w:rsidR="00E96F8B">
        <w:rPr>
          <w:rFonts w:ascii="Arial Nova" w:hAnsi="Arial Nova"/>
        </w:rPr>
        <w:t xml:space="preserve"> ανωτέρω</w:t>
      </w:r>
      <w:r>
        <w:rPr>
          <w:rFonts w:ascii="Arial Nova" w:hAnsi="Arial Nova"/>
        </w:rPr>
        <w:t xml:space="preserve"> Β. Βλαχογιάννη, ο οποίος αξίζει να σημειωθεί μετά την άρνησή του να συναινέσει στην αλλοίωση </w:t>
      </w:r>
      <w:r w:rsidRPr="00737D05">
        <w:rPr>
          <w:rFonts w:ascii="Arial Nova" w:hAnsi="Arial Nova"/>
        </w:rPr>
        <w:t>λίγο αργότερα</w:t>
      </w:r>
      <w:r>
        <w:rPr>
          <w:rFonts w:ascii="Arial Nova" w:hAnsi="Arial Nova"/>
        </w:rPr>
        <w:t xml:space="preserve"> μετακινήθηκε από την Διεύθυνση Τροχαίας Λάρισας</w:t>
      </w:r>
      <w:r w:rsidRPr="00737D05">
        <w:rPr>
          <w:rFonts w:ascii="Arial Nova" w:hAnsi="Arial Nova"/>
        </w:rPr>
        <w:t xml:space="preserve"> σε άλλη υπηρεσία.</w:t>
      </w:r>
    </w:p>
    <w:p w14:paraId="4021B9D6" w14:textId="77777777" w:rsidR="001342B2" w:rsidRDefault="001342B2" w:rsidP="000266CD">
      <w:pPr>
        <w:spacing w:after="120" w:line="420" w:lineRule="exact"/>
        <w:jc w:val="both"/>
        <w:rPr>
          <w:rFonts w:ascii="Arial Nova" w:hAnsi="Arial Nova"/>
        </w:rPr>
      </w:pPr>
      <w:r>
        <w:rPr>
          <w:rFonts w:ascii="Arial Nova" w:hAnsi="Arial Nova"/>
        </w:rPr>
        <w:t xml:space="preserve">Η δε ως άνω Διάταξη της Εισαγγελέως Εφετών Λάρισας κατόπιν όλων των ανωτέρω, καταλήγει ότι </w:t>
      </w:r>
      <w:r w:rsidRPr="000266CD">
        <w:rPr>
          <w:rFonts w:ascii="Arial Nova" w:hAnsi="Arial Nova"/>
          <w:i/>
          <w:iCs/>
        </w:rPr>
        <w:t>«</w:t>
      </w:r>
      <w:r w:rsidR="000266CD" w:rsidRPr="000266CD">
        <w:rPr>
          <w:rFonts w:ascii="Arial Nova" w:hAnsi="Arial Nova"/>
          <w:i/>
          <w:iCs/>
        </w:rPr>
        <w:t>…</w:t>
      </w:r>
      <w:r w:rsidR="000266CD" w:rsidRPr="000266CD">
        <w:rPr>
          <w:rFonts w:ascii="Arial Nova" w:hAnsi="Arial Nova"/>
          <w:b/>
          <w:bCs/>
          <w:i/>
          <w:iCs/>
        </w:rPr>
        <w:t>οι ανωτέρω εν</w:t>
      </w:r>
      <w:r w:rsidR="005E04F9">
        <w:rPr>
          <w:rFonts w:ascii="Arial Nova" w:hAnsi="Arial Nova"/>
          <w:b/>
          <w:bCs/>
          <w:i/>
          <w:iCs/>
        </w:rPr>
        <w:t>έργειες, δηλαδή η απομάκρυνση σω</w:t>
      </w:r>
      <w:r w:rsidR="000266CD" w:rsidRPr="000266CD">
        <w:rPr>
          <w:rFonts w:ascii="Arial Nova" w:hAnsi="Arial Nova"/>
          <w:b/>
          <w:bCs/>
          <w:i/>
          <w:iCs/>
        </w:rPr>
        <w:t>ρού αδρανών υλικών από τον τόπο του δυστυχήματος συνιστούν αυθαίρετη παρέμβαση στο τόπο πέριξ του δυστυχήματος που αυτονόητα είναι και τόπος εγκλήματος στο μέτρο που διερευνώνται πο</w:t>
      </w:r>
      <w:r w:rsidR="001D1058">
        <w:rPr>
          <w:rFonts w:ascii="Arial Nova" w:hAnsi="Arial Nova"/>
          <w:b/>
          <w:bCs/>
          <w:i/>
          <w:iCs/>
        </w:rPr>
        <w:t>ινικά κολάσιμες πράξεις ή παραλεί</w:t>
      </w:r>
      <w:r w:rsidR="000266CD" w:rsidRPr="000266CD">
        <w:rPr>
          <w:rFonts w:ascii="Arial Nova" w:hAnsi="Arial Nova"/>
          <w:b/>
          <w:bCs/>
          <w:i/>
          <w:iCs/>
        </w:rPr>
        <w:t>ψεις που οδήγησαν στη πρόκληση του, κατά παράβαση της διάταξης του άρθρου 251 ΚΠΔ,</w:t>
      </w:r>
      <w:r w:rsidR="000266CD" w:rsidRPr="000266CD">
        <w:rPr>
          <w:rFonts w:ascii="Arial Nova" w:hAnsi="Arial Nova"/>
          <w:i/>
          <w:iCs/>
        </w:rPr>
        <w:t xml:space="preserve"> στην οποία σκιαγραφείται το έργο του ανακριτή και των ανακριτικών υπαλλήλων ως αποκλειστικά αρμόδιων να ενεργούν τις αναγκαίες ανακριτικές πράξεις για την συλλογή και διατήρηση των αποδείξεων, αλλά και της υποχρέωσης των προανακριτικών υπαλλήλων και όσων παρευρίσκονται στο σημείο να διατηρούν το χώρο ανέπαφο για την απρόσκοπτη συλλογή των αποδεικτικών στοιχείων. Μάλιστα προς επίρρωση των ανωτέρω, σημειώνεται πως κατόπιν έρευνας που έγινε από τον ορισθέντα Εφέτη Ανακριτή στο πλαίσιο διερεύνησης των αιτιών πρόκλησης του πολύνεκρου δυστυχήματος στον ιδιωτικό χώρο όπου εναποτέθηκαν τα πιο πάνω υλικά χωρίς καμία έγκριση από τις δικαστικές αρχές που είχαν ήδη επιληφθεί του συμβάντος  για την απομάκρυνση τους, περισυλλέχθηκαν δείγματα από τις σορούς αδρανών υλικών (στα οποία εντοπίστηκε πλήθος προσωπικών αντικειμένων που ανήκαν στους επιβάτες της αμαξοστοιχίας) και κατόπιν εργαστηριακού ελέγχου προέκυψε ότι ανευρεθέν βιολογικό υλικό ανήκει σε θύμα -επιβάτη της αμαξοστοιχίας (βλ. την από 22-5-2024 έκθεση εργαστηριακής πραγματογνωμοσύνης), ενώ εκκρεμεί η σύνταξη της έκθεσης του ορισθέντος πραγματογνώμονα κατόπιν διεξαγωγής έρευνας με ειδικά εκπαιδευμένους σκύλους. </w:t>
      </w:r>
      <w:r w:rsidR="000266CD" w:rsidRPr="000266CD">
        <w:rPr>
          <w:rFonts w:ascii="Arial Nova" w:hAnsi="Arial Nova"/>
          <w:b/>
          <w:bCs/>
          <w:i/>
          <w:iCs/>
        </w:rPr>
        <w:t>Συνεπώς είναι βέβαιον ότι το υλικό που απομακρύνθηκε από τον τόπο</w:t>
      </w:r>
      <w:r w:rsidR="001D1058">
        <w:rPr>
          <w:rFonts w:ascii="Arial Nova" w:hAnsi="Arial Nova"/>
          <w:b/>
          <w:bCs/>
          <w:i/>
          <w:iCs/>
        </w:rPr>
        <w:t xml:space="preserve"> του εγκλήματος ήταν εξαιρετικά</w:t>
      </w:r>
      <w:r w:rsidR="000266CD" w:rsidRPr="000266CD">
        <w:rPr>
          <w:rFonts w:ascii="Arial Nova" w:hAnsi="Arial Nova"/>
          <w:b/>
          <w:bCs/>
          <w:i/>
          <w:iCs/>
        </w:rPr>
        <w:t xml:space="preserve"> σημαντικό για αποδεικτική αξιοποίηση, σε κάθε δε περίπτωση αποτελούσε τμήμα του αποδεικτικού υλικού, αφού περιείχε πειστήρια και ίχνη (προσωπικά αντικείμενα, γενετικό υλικό επιβατών που χάθηκαν κ.ο.κ). Περαιτέρω, είναι προφανές ότι καμία νόμιμη απόφαση δεν ελήφθη για την απομάκρυνση αυτού του αποδεικτικού υλικού, ούτε καταγράφηκε σε οποιοδήποτε έγγραφο αυτή η ενέργεια, και μάλιστα είναι άξιον απορίας πως μεταφέρθηκαν με φορτηγά τόνοι αδρανών υλικών από το σημείο, μολονότι ο χώρος φυλάσσονταν από αστυνομικές δυνάμεις σε 24ωρη βάση</w:t>
      </w:r>
      <w:r w:rsidR="000266CD" w:rsidRPr="000266CD">
        <w:rPr>
          <w:rFonts w:ascii="Arial Nova" w:hAnsi="Arial Nova"/>
          <w:i/>
          <w:iCs/>
        </w:rPr>
        <w:t xml:space="preserve"> και οι αρμόδιοι στο σημείο φορείς, ήτοι ο αστυνομικός διευθυντής  Λάρισας και ο συντονιστής πυροσβεστικών δυνάμεων Ευάγγελος Φαλάρας, δεν αντιλήφθηκαν την αυθαίρετη αυτή μεταφορά και συνακόλουθη αλλοίωση του τόπου του δυστυχήματος</w:t>
      </w:r>
      <w:r w:rsidR="000266CD">
        <w:rPr>
          <w:rFonts w:ascii="Arial Nova" w:hAnsi="Arial Nova"/>
          <w:i/>
          <w:iCs/>
        </w:rPr>
        <w:t>…»</w:t>
      </w:r>
      <w:r w:rsidR="000266CD" w:rsidRPr="000266CD">
        <w:rPr>
          <w:rFonts w:ascii="Arial Nova" w:hAnsi="Arial Nova"/>
        </w:rPr>
        <w:t>.</w:t>
      </w:r>
    </w:p>
    <w:p w14:paraId="68E32586" w14:textId="77777777" w:rsidR="000266CD" w:rsidRDefault="000266CD" w:rsidP="000266CD">
      <w:pPr>
        <w:spacing w:after="120" w:line="420" w:lineRule="exact"/>
        <w:jc w:val="both"/>
        <w:rPr>
          <w:rFonts w:ascii="Arial Nova" w:hAnsi="Arial Nova"/>
        </w:rPr>
      </w:pPr>
      <w:r>
        <w:rPr>
          <w:rFonts w:ascii="Arial Nova" w:hAnsi="Arial Nova"/>
        </w:rPr>
        <w:t xml:space="preserve">Ειδικότερα δε ως προς τις ενδεχόμενες ποινικές ευθύνες του μέλους της Κυβέρνησης που συμμετείχε στην επίμαχη «άτυπη σύσκεψη» της 3.3.2023 Χρ. Τριαντόπουλου, η εισαγγελική διάταξη αναφέρει τα ακόλουθα: </w:t>
      </w:r>
      <w:r w:rsidRPr="000266CD">
        <w:rPr>
          <w:rFonts w:ascii="Arial Nova" w:hAnsi="Arial Nova"/>
          <w:b/>
          <w:bCs/>
          <w:i/>
          <w:iCs/>
        </w:rPr>
        <w:t>«[…]Περαιτέρω πρέπει να σημειωθεί ότι ως προς τις αιτιάσεις του προσφεύγοντος για ποινική ευθύνη του τότε Υφυπουργού παρά τω πρωθυπουργό Χρήστου Τριαντόπουλου, αλλά και άλλων κυβερνητικών στελεχών οι οποίοι φέρεται να συντόνιζαν άτυπα όλες τις επιχειρήσεις των αρμόδιων εμπλεκομένων υπηρεσιών, ενόψει και της συνεχούς ….. τους παρουσίας στο τόπο του δυστυχήματος (γεγονός το οποίο προκύπτει από πλήθος δημοσιευμάτων αλλά και δηλώσεις των ιδίων σε διάφορα μέσα μαζικής ενημέρωσης), ήδη δια της υπ’ αριθμ. 43/2024 διάταξής μας έχουμε  παραγγείλει την υποβολή της δικογραφίας στον Εισαγγελέα του Αρείου Πάγου […]»</w:t>
      </w:r>
      <w:r w:rsidRPr="000266CD">
        <w:rPr>
          <w:rFonts w:ascii="Arial Nova" w:hAnsi="Arial Nova"/>
        </w:rPr>
        <w:t>.</w:t>
      </w:r>
    </w:p>
    <w:p w14:paraId="6D237D43" w14:textId="77777777" w:rsidR="000266CD" w:rsidRDefault="000266CD" w:rsidP="000266CD">
      <w:pPr>
        <w:spacing w:after="120" w:line="420" w:lineRule="exact"/>
        <w:jc w:val="both"/>
        <w:rPr>
          <w:rFonts w:ascii="Arial Nova" w:hAnsi="Arial Nova"/>
        </w:rPr>
      </w:pPr>
      <w:r>
        <w:rPr>
          <w:rFonts w:ascii="Arial Nova" w:hAnsi="Arial Nova"/>
        </w:rPr>
        <w:t>Κατόπιν όλων αυτών:</w:t>
      </w:r>
    </w:p>
    <w:p w14:paraId="05896FA6" w14:textId="77777777" w:rsidR="008952E2" w:rsidRPr="00737D05" w:rsidRDefault="008952E2" w:rsidP="001342B2">
      <w:pPr>
        <w:spacing w:after="120" w:line="420" w:lineRule="exact"/>
        <w:jc w:val="both"/>
        <w:rPr>
          <w:rFonts w:ascii="Arial Nova" w:hAnsi="Arial Nova"/>
        </w:rPr>
      </w:pPr>
    </w:p>
    <w:p w14:paraId="048CF3F9" w14:textId="77777777" w:rsidR="009C0C78" w:rsidRDefault="009C0C78" w:rsidP="006B1AF4">
      <w:pPr>
        <w:spacing w:after="120" w:line="420" w:lineRule="exact"/>
        <w:jc w:val="both"/>
        <w:rPr>
          <w:rFonts w:ascii="Arial Nova" w:hAnsi="Arial Nova"/>
        </w:rPr>
      </w:pPr>
      <w:r>
        <w:rPr>
          <w:rFonts w:ascii="Arial Nova" w:hAnsi="Arial Nova"/>
          <w:b/>
          <w:bCs/>
        </w:rPr>
        <w:t>Δ. Συμπεράσματα</w:t>
      </w:r>
      <w:r w:rsidR="000266CD">
        <w:rPr>
          <w:rFonts w:ascii="Arial Nova" w:hAnsi="Arial Nova"/>
          <w:b/>
          <w:bCs/>
        </w:rPr>
        <w:t xml:space="preserve"> – Υπαγωγή</w:t>
      </w:r>
    </w:p>
    <w:p w14:paraId="2E784191" w14:textId="77777777" w:rsidR="00AB2E11" w:rsidRDefault="00AB2E11" w:rsidP="009C0C78">
      <w:pPr>
        <w:spacing w:after="120" w:line="420" w:lineRule="exact"/>
        <w:jc w:val="both"/>
        <w:rPr>
          <w:rFonts w:ascii="Arial Nova" w:hAnsi="Arial Nova"/>
        </w:rPr>
      </w:pPr>
      <w:r>
        <w:rPr>
          <w:rFonts w:ascii="Arial Nova" w:hAnsi="Arial Nova"/>
          <w:b/>
          <w:bCs/>
        </w:rPr>
        <w:t xml:space="preserve">Δ1. </w:t>
      </w:r>
      <w:r w:rsidRPr="004F1245">
        <w:rPr>
          <w:rFonts w:ascii="Arial Nova" w:hAnsi="Arial Nova"/>
        </w:rPr>
        <w:t>Το άρθρο 86 του Συντάγματος ρυθμίζει, από κοινού με τον εκτελεστικό του νόμο 3126/2003 «περί ποινικής ευθύνης Υπουργών», όπως ισχύει, και τα άρθρα 153 επ. του Κανονισμού της Βουλής, το θεσμό της ποινικής ευθύνης των Υπουργών, καθιστώντας τη Βουλή αποκλειστικά αρμόδια για την άσκηση δίωξης κατά όσων διατελούν ή διετέλεσαν μέλη της Κυβέρνησης ή Υφυπουργοί για ποινικά αδικήματα που τέλεσαν κατά την άσκηση των καθηκόντων τους. Σύμφωνα με το άρθρο 86 παρ. 3 του Συντάγματος,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14:paraId="567834A9" w14:textId="77777777" w:rsidR="00484175" w:rsidRDefault="00AB2E11" w:rsidP="009C0C78">
      <w:pPr>
        <w:spacing w:after="120" w:line="420" w:lineRule="exact"/>
        <w:jc w:val="both"/>
        <w:rPr>
          <w:rFonts w:ascii="Arial Nova" w:hAnsi="Arial Nova"/>
        </w:rPr>
      </w:pPr>
      <w:r>
        <w:rPr>
          <w:rFonts w:ascii="Arial Nova" w:hAnsi="Arial Nova"/>
          <w:b/>
          <w:bCs/>
        </w:rPr>
        <w:t xml:space="preserve">Δ2. </w:t>
      </w:r>
      <w:r>
        <w:rPr>
          <w:rFonts w:ascii="Arial Nova" w:hAnsi="Arial Nova"/>
        </w:rPr>
        <w:t>Περαιτέρω, σ</w:t>
      </w:r>
      <w:r w:rsidR="000266CD">
        <w:rPr>
          <w:rFonts w:ascii="Arial Nova" w:hAnsi="Arial Nova"/>
        </w:rPr>
        <w:t>ύμφωνα με το</w:t>
      </w:r>
      <w:r w:rsidR="00484175">
        <w:rPr>
          <w:rFonts w:ascii="Arial Nova" w:hAnsi="Arial Nova"/>
        </w:rPr>
        <w:t xml:space="preserve"> άρθρο 259 ΠΚ</w:t>
      </w:r>
      <w:r w:rsidR="00484175" w:rsidRPr="00484175">
        <w:rPr>
          <w:rFonts w:ascii="Arial Nova" w:hAnsi="Arial Nova"/>
        </w:rPr>
        <w:t>, «υπάλληλος που με πρόθεση παραβαίνει τα καθήκοντα της υπηρεσίας του με σκοπό να προσπορίσει στον εαυτό του ή σε άλλον παράνο</w:t>
      </w:r>
      <w:r w:rsidR="001D1058">
        <w:rPr>
          <w:rFonts w:ascii="Arial Nova" w:hAnsi="Arial Nova"/>
        </w:rPr>
        <w:t>μο όφελος ή να βλάψει το κράτος</w:t>
      </w:r>
      <w:r w:rsidR="00484175" w:rsidRPr="00484175">
        <w:rPr>
          <w:rFonts w:ascii="Arial Nova" w:hAnsi="Arial Nova"/>
        </w:rPr>
        <w:t xml:space="preserve"> ή κάποιον άλλον τιμωρείται με φυλάκιση έως δύο έτη ή χρηματική ποινή, αν η πράξη αυτή δεν τιμωρείται με άλλη ποινική διάταξη». Από τη διάταξη αυτή, που σκοπό έχει την προστασία του γενικότερου συμφέροντος της ομαλής και απρόσκοπτης διεξαγωγής της υπηρεσίας, προκύπτει ότι, για τη στοιχειοθέτηση του εγκλήματος της παράβασης καθήκοντος, ενεργητικό υποκείμενο του οποίου μπορεί να είναι μόνον υπάλληλος, κατά την έννοια του άρθρου 13 στοιχ. α` του ίδιου Κώδικα, απαιτούνται: α) παράβαση όχι απλού υπαλληλικού καθήκοντος, αλλά καθήκοντος της υπηρεσίας του υπαλλήλου, το οποίο καθορίζεται και επιβάλλεται στον υπάλληλο από το νόμο ή από διοικητική πράξη ή απορρέει από τις ιδιαίτερες οδηγίες της προϊστάμενης αρχής ή ενυπάρχει στην ίδια τη φύση της υπηρεσίας και αναφέρεται στην έκφραση από αυτόν της θέλησης της πολιτείας, μέσα στον κύκλο των δημόσιων υποθέσεων και ενεργειών στις σχέσεις της απέναντι στους τρίτους, β) δόλος του δράστη, που περιέχει τη γνώση και τη θέληση της παράβασης του υπηρεσιακού καθήκοντος και γ) σκοπός του δράστη, ως πρόσθετο στοιχείο της υποκειμενικής υπόστασης του εγκλήματος αυτού, συνιστάμενος στην επιδίωξη του δράστη να προσπορίσει στον εαυτό του ή σ` άλλον παράνομο όφελος ή να βλάψει το κράτος ή κάποιον άλλο, χωρίς να είναι αναγκαίο να επιτευχθεί η επιδιωχθείσα ωφέλεια ή βλάβη, η οποία μπορεί να είναι είτε υλική είτε ηθική. </w:t>
      </w:r>
    </w:p>
    <w:p w14:paraId="5C892131" w14:textId="77777777" w:rsidR="00484175" w:rsidRDefault="00484175" w:rsidP="009C0C78">
      <w:pPr>
        <w:spacing w:after="120" w:line="420" w:lineRule="exact"/>
        <w:jc w:val="both"/>
        <w:rPr>
          <w:rFonts w:ascii="Arial Nova" w:hAnsi="Arial Nova"/>
        </w:rPr>
      </w:pPr>
      <w:r w:rsidRPr="00484175">
        <w:rPr>
          <w:rFonts w:ascii="Arial Nova" w:hAnsi="Arial Nova"/>
        </w:rPr>
        <w:t xml:space="preserve">Μεταξύ δε της αξιόποινης πράξης της παράβασης καθήκοντος και του σκοπού οφέλους ή βλάβης πρέπει να υπάρχει αιτιώδης σχέση, ώστε η πράξη της παράβασης καθήκοντος, αν δεν είναι ο αποκλειστικός τρόπος, πάντως πρέπει να είναι πρόσφορος τρόπος περιποιήσεως του σκοπουμένου οφέλους ή βλάβης. Τέτοια προσφορότητα υπάρχει όταν η ωφέλεια ή η βλάβη που επιδιώκει ο δράστης μπορεί να πραγματωθεί μόνο με την παράβαση του συγκεκριμένου καθήκοντος ή και με την παράβαση αυτού. Η ιδιότητα του υπαλλήλου ενσωματώνει ειδικά καθήκοντα και υποχρεώσεις, δεδομένου ότι δι` αυτού εκφράζεται η βούληση της κρατικής εξουσίας ή του νομίμως συνεστημένου νομικού προσώπου δημόσιου δικαίου, από την ορθή δε άσκηση της εξουσίας εξαρτάται η απρόσκοπτη και εποικοδομητική λειτουργία των κρατικών οργάνων, των οποίων οι αποφάσεις επιλύουν ανακύπτοντα προβλήματα και διευθετούν ιδιωτικές διαφορές. Το υπαλληλικό καθήκον διαφοροποιείται εκάστοτε και η ειδικότερη μορφή εξαρτάται από το είδος και τη φύση του. </w:t>
      </w:r>
    </w:p>
    <w:p w14:paraId="13CB40ED" w14:textId="77777777" w:rsidR="00484175" w:rsidRDefault="00484175" w:rsidP="009C0C78">
      <w:pPr>
        <w:spacing w:after="120" w:line="420" w:lineRule="exact"/>
        <w:jc w:val="both"/>
        <w:rPr>
          <w:rFonts w:ascii="Arial Nova" w:hAnsi="Arial Nova"/>
        </w:rPr>
      </w:pPr>
      <w:r w:rsidRPr="00484175">
        <w:rPr>
          <w:rFonts w:ascii="Arial Nova" w:hAnsi="Arial Nova"/>
        </w:rPr>
        <w:t xml:space="preserve">Ως πηγή του καθήκοντος θεωρείται διάταξη νόμου, διατάγματος ή ιδιαίτερες οδηγίες εντός των πλαισίων των νόμων. Ενίοτε το καθήκον ενυπάρχει στη φύση της υπηρεσίας και εμμέσως προσδιορίζεται κατά περιεχόμενο, το οποίο δεσμεύει τον υπάλληλο με συναφή υποχρέωση ενέργειας, εντός των προδιαγεγραμμένων ορίων, ή παράλειψης, όταν απαγορεύεται κάθε περαιτέρω ενέργεια, η υλοποίηση της οποίας αντιστρατεύεται τα σαφώς προσδιορισμένα καθήκοντα. Ως καθήκον, η παράβαση του οποίου καθιστά αξιόποινη τη συμπεριφορά του υπαλλήλου νοείται το καθήκον εκείνο, που συνδέεται με την άσκηση συγκεκριμένης υπηρεσιακής δραστηριότητας στο πλαίσιο της καθ` ύλην και κατά τόπο αρμοδιότητας του υπαλλήλου, εκείνο δηλαδή που ανάγεται στην εκτέλεση του ανατεθειμένου σ` αυτόν υπηρεσιακού έργου. Έτσι, αξιόποινη είναι η ελεγχόμενη πράξη (ενέργεια ή παράλειψη) του υπαλλήλου μόνον αν συνιστά (θετικά ή αποθετικά) έκφραση πολιτειακής βούλησης και άσκηση κρατικής εξουσίας μέσα στον κύκλο των δημόσιων υποθέσεων. </w:t>
      </w:r>
    </w:p>
    <w:p w14:paraId="77867BB1" w14:textId="77777777" w:rsidR="000266CD" w:rsidRDefault="00484175" w:rsidP="009C0C78">
      <w:pPr>
        <w:spacing w:after="120" w:line="420" w:lineRule="exact"/>
        <w:jc w:val="both"/>
        <w:rPr>
          <w:rFonts w:ascii="Arial Nova" w:hAnsi="Arial Nova"/>
        </w:rPr>
      </w:pPr>
      <w:r w:rsidRPr="00484175">
        <w:rPr>
          <w:rFonts w:ascii="Arial Nova" w:hAnsi="Arial Nova"/>
        </w:rPr>
        <w:t>Αν κατά την άσκηση των καθηκόντων του υπαλλήλου υπάρχει πεδίο διακριτικής ευχέρειας αυτού, η παράβαση μπορεί να συντελεστεί και με κακή χρήση της διακριτικής εξουσίας, την υπέρβαση, δηλαδή, των ακραίων ορίων της διακριτικής εξουσίας, τα οποία επιβάλλουν οι αρχές της υπεροχής του δημόσιου συμφέροντος, της χρηστής διοίκησης, της καλής πίστεως, της αμεροληψίας της διοίκησης, της ισότητας και της εξυπηρέτησης του σκοπού του νόμου ή με την κατάχρηση εξουσίας, η οποία υπάρχει στην περίπτωση που, αν και δεν παραβιάζεται κάποια διάταξη νόμου, η πράξη ασκείται για την εξυπηρέτηση σκοπού καταδήλως ξένου προς το σκοπό, στον οποίο απέβλεψε ο νόμος, όταν, δηλαδή, είναι απόρροια ελατηρίων και κινήτρων που καταδήλως αποβλέπουν στην εξυπηρέτηση σκοπού άλλου από εκείνον του νόμου. Τα ακραία όρια της διακριτικής εξουσίας του υπαλλήλου δεν προκαθορίζονται γενικώς, αλλά κρίνονται σε κάθε περίπτωση από το δικαστήριο ανάλογα με τις ειδικές συνθήκες της συγκεκριμένης πράξης του υπαλλήλου (ΑΠ</w:t>
      </w:r>
      <w:r>
        <w:rPr>
          <w:rFonts w:ascii="Arial Nova" w:hAnsi="Arial Nova"/>
        </w:rPr>
        <w:t xml:space="preserve"> 443/2023, ΑΠ</w:t>
      </w:r>
      <w:r w:rsidRPr="00484175">
        <w:rPr>
          <w:rFonts w:ascii="Arial Nova" w:hAnsi="Arial Nova"/>
        </w:rPr>
        <w:t xml:space="preserve"> 445/2019, ΑΠ 122/2022, ΑΠ 1575/2013).</w:t>
      </w:r>
    </w:p>
    <w:p w14:paraId="7D442CF5" w14:textId="77777777" w:rsidR="00EC03BE" w:rsidRDefault="00AB2E11" w:rsidP="00D60D56">
      <w:pPr>
        <w:spacing w:after="120" w:line="420" w:lineRule="exact"/>
        <w:jc w:val="both"/>
        <w:rPr>
          <w:rFonts w:ascii="Arial Nova" w:hAnsi="Arial Nova"/>
        </w:rPr>
      </w:pPr>
      <w:r>
        <w:rPr>
          <w:rFonts w:ascii="Arial Nova" w:hAnsi="Arial Nova"/>
          <w:b/>
          <w:bCs/>
        </w:rPr>
        <w:t xml:space="preserve">Δ3. </w:t>
      </w:r>
      <w:r w:rsidR="00484175">
        <w:rPr>
          <w:rFonts w:ascii="Arial Nova" w:hAnsi="Arial Nova"/>
        </w:rPr>
        <w:t>Στην προκειμένη περίπτωση, από τα ανωτέρω ειδικότερα παρατεθέντα πραγματικά περιστατικά, προκύπτουν (τουλάχιστον) σοβαρές ενδείξεις, ότι ο τότε Υφυπουργός παρά τω Πρωθυπουργώ Χρήστος Τριαντόπουλος, δια της συμμετοχής του στην «άτυπη σύσκεψη» ή «συνάντηση» της 3.3.2023, όπου φέρεται ότι αποφασίστηκε η αλλοίωση του χώρου του δυστυχήματος</w:t>
      </w:r>
      <w:r w:rsidR="006E6920">
        <w:rPr>
          <w:rFonts w:ascii="Arial Nova" w:hAnsi="Arial Nova"/>
        </w:rPr>
        <w:t>, χωρίς την</w:t>
      </w:r>
      <w:r w:rsidR="000504F5">
        <w:rPr>
          <w:rFonts w:ascii="Arial Nova" w:hAnsi="Arial Nova"/>
        </w:rPr>
        <w:t xml:space="preserve"> απαιτούμενη κατά νόμο</w:t>
      </w:r>
      <w:r w:rsidR="006E6920">
        <w:rPr>
          <w:rFonts w:ascii="Arial Nova" w:hAnsi="Arial Nova"/>
        </w:rPr>
        <w:t xml:space="preserve"> ενημέρωση και την άδεια της αρμόδιας δικαστικής Αρχής και παρά τις ρητά εκπεφρασμένες αντιρρήσεις του Διοικητή Τροχαίας και μέχρι προ ολίγων ωρών αρμόδιου για την διασφάλιση του χώρου ως διενεργούντος την προανάκριση Β</w:t>
      </w:r>
      <w:r w:rsidR="000504F5">
        <w:rPr>
          <w:rFonts w:ascii="Arial Nova" w:hAnsi="Arial Nova"/>
        </w:rPr>
        <w:t>ασιλείου</w:t>
      </w:r>
      <w:r w:rsidR="006E6920">
        <w:rPr>
          <w:rFonts w:ascii="Arial Nova" w:hAnsi="Arial Nova"/>
        </w:rPr>
        <w:t xml:space="preserve"> Βλαχογιάννη, ο οποίος άνευ περιστροφών επεσήμανε τον παράνομο χαρακτήρα τυχόν τέτοιας επέμβασης</w:t>
      </w:r>
      <w:r w:rsidR="000504F5">
        <w:rPr>
          <w:rFonts w:ascii="Arial Nova" w:hAnsi="Arial Nova"/>
        </w:rPr>
        <w:t xml:space="preserve"> και αποχώρησε</w:t>
      </w:r>
      <w:r w:rsidR="006E6920">
        <w:rPr>
          <w:rFonts w:ascii="Arial Nova" w:hAnsi="Arial Nova"/>
        </w:rPr>
        <w:t>,</w:t>
      </w:r>
      <w:r w:rsidR="000504F5">
        <w:rPr>
          <w:rFonts w:ascii="Arial Nova" w:hAnsi="Arial Nova"/>
        </w:rPr>
        <w:t xml:space="preserve"> προκάλεσε την απόφαση στους αρμόδιους υπαλλήλους να παραβούν το καθήκον της υπηρεσίας τους επιτρέποντας την αλλοίωση του χώρου και δίνοντας την σχετική εντολή στους υπευθύνους της </w:t>
      </w:r>
      <w:r w:rsidR="004B5ED1" w:rsidRPr="004B5ED1">
        <w:rPr>
          <w:rFonts w:ascii="Arial Nova" w:hAnsi="Arial Nova"/>
        </w:rPr>
        <w:t>επιχείρησης χωματουργικών εργασιών</w:t>
      </w:r>
      <w:r w:rsidR="004B5ED1">
        <w:rPr>
          <w:rFonts w:ascii="Arial Nova" w:hAnsi="Arial Nova"/>
        </w:rPr>
        <w:t xml:space="preserve"> με την επωνυμία</w:t>
      </w:r>
      <w:r w:rsidR="004B5ED1" w:rsidRPr="004B5ED1">
        <w:rPr>
          <w:rFonts w:ascii="Arial Nova" w:hAnsi="Arial Nova"/>
        </w:rPr>
        <w:t xml:space="preserve"> «ΑΘΑΝΑΣΙΟΣ ΠΑΝΔΡΕΜΜΕΝΟΣ ΚΑΙ ΣΙΑ Ο.Ε.»</w:t>
      </w:r>
      <w:r w:rsidR="004B5ED1">
        <w:rPr>
          <w:rFonts w:ascii="Arial Nova" w:hAnsi="Arial Nova"/>
        </w:rPr>
        <w:t xml:space="preserve"> να μεταφέρουν τα προεκτεθέντα</w:t>
      </w:r>
      <w:r w:rsidR="003C3071">
        <w:rPr>
          <w:rFonts w:ascii="Arial Nova" w:hAnsi="Arial Nova"/>
        </w:rPr>
        <w:t xml:space="preserve"> και</w:t>
      </w:r>
      <w:r w:rsidR="000504F5">
        <w:rPr>
          <w:rFonts w:ascii="Arial Nova" w:hAnsi="Arial Nova"/>
        </w:rPr>
        <w:t xml:space="preserve"> σε κάθε περίπτωση συναίνεσε και συνέβαλε σε αυτήν</w:t>
      </w:r>
      <w:r w:rsidR="004B5ED1">
        <w:rPr>
          <w:rFonts w:ascii="Arial Nova" w:hAnsi="Arial Nova"/>
        </w:rPr>
        <w:t xml:space="preserve"> την έκνομη απόφαση</w:t>
      </w:r>
      <w:r w:rsidR="000504F5">
        <w:rPr>
          <w:rFonts w:ascii="Arial Nova" w:hAnsi="Arial Nova"/>
        </w:rPr>
        <w:t>, προσφέροντάς τους την απαραίτητη ψυχική συνδρομή δια της</w:t>
      </w:r>
      <w:r w:rsidR="00EA3A7F">
        <w:rPr>
          <w:rFonts w:ascii="Arial Nova" w:hAnsi="Arial Nova"/>
        </w:rPr>
        <w:t xml:space="preserve"> εμφανούς</w:t>
      </w:r>
      <w:r w:rsidR="000504F5">
        <w:rPr>
          <w:rFonts w:ascii="Arial Nova" w:hAnsi="Arial Nova"/>
        </w:rPr>
        <w:t xml:space="preserve"> «πολιτικής κάλυψης» της πράξεως του</w:t>
      </w:r>
      <w:r w:rsidR="00EA3A7F">
        <w:rPr>
          <w:rFonts w:ascii="Arial Nova" w:hAnsi="Arial Nova"/>
        </w:rPr>
        <w:t>ς</w:t>
      </w:r>
      <w:r w:rsidR="000504F5">
        <w:rPr>
          <w:rFonts w:ascii="Arial Nova" w:hAnsi="Arial Nova"/>
        </w:rPr>
        <w:t xml:space="preserve"> και σε κάθε, επιπλέον, περίπτωση, παρέλειψε να τους αποτρέψει, αν και είχε ιδιαίτερη νομική υποχρέωση προς τούτο</w:t>
      </w:r>
      <w:r w:rsidR="00EA3A7F">
        <w:rPr>
          <w:rFonts w:ascii="Arial Nova" w:hAnsi="Arial Nova"/>
        </w:rPr>
        <w:t xml:space="preserve">, από την ολοκλήρωση της κατά τα προεκτεθέντα αλλοίωσης του χώρου και εξαφάνισης κρίσιμων αποδεικτικών μέσων για την </w:t>
      </w:r>
      <w:r w:rsidR="003C3071">
        <w:rPr>
          <w:rFonts w:ascii="Arial Nova" w:hAnsi="Arial Nova"/>
        </w:rPr>
        <w:t xml:space="preserve">διαλεύκανση των διερευνώμενων από την ανάκριση αξιόποινων πράξεων. Σε αντίθεση δε με τις προηγηθείσες συσκέψεις του Συντονιστικού Οργάνου για την εν λόγω σύσκεψη δεν τηρήθηκαν πρακτικά και έγγραφα, πράγμα που </w:t>
      </w:r>
      <w:r w:rsidR="003C3071" w:rsidRPr="00F80797">
        <w:rPr>
          <w:rFonts w:ascii="Arial Nova" w:hAnsi="Arial Nova"/>
          <w:u w:val="single"/>
        </w:rPr>
        <w:t>επιρρωνύει</w:t>
      </w:r>
      <w:r w:rsidR="003C3071">
        <w:rPr>
          <w:rFonts w:ascii="Arial Nova" w:hAnsi="Arial Nova"/>
        </w:rPr>
        <w:t xml:space="preserve"> τις ενδείξεις, πέραν των ρητών προειδοποιήσεων του Β. Βλαχογιάννη, περί συνειδητής επιλογής των συμμετεχόντων.</w:t>
      </w:r>
    </w:p>
    <w:p w14:paraId="3B7DB65B" w14:textId="77777777" w:rsidR="003C3071" w:rsidRPr="003C3071" w:rsidRDefault="003C3071" w:rsidP="00D60D56">
      <w:pPr>
        <w:spacing w:after="120" w:line="420" w:lineRule="exact"/>
        <w:jc w:val="both"/>
        <w:rPr>
          <w:rFonts w:ascii="Arial Nova" w:hAnsi="Arial Nova"/>
          <w:b/>
          <w:bCs/>
        </w:rPr>
      </w:pPr>
      <w:r w:rsidRPr="003C3071">
        <w:rPr>
          <w:rFonts w:ascii="Arial Nova" w:hAnsi="Arial Nova"/>
          <w:b/>
          <w:bCs/>
        </w:rPr>
        <w:t>Είναι δε χαρακτηριστικό εξάλλου ότι σε βάρος των λοιπών συμμετεχόντων στην εν λόγω κρίσιμη «σύσκεψη» ή «συνάντηση» παραγγέλθηκε η άσκηση ποινικής δίωξης από την Εισαγγελέα Εφετών Λάρισας, πλην του καθ’ ου η παρούσα, για τον οποίο η Εισαγγελέας στερούνταν σχετικής αρμοδιότητας ενόψει του άρθρου 86 Σ.</w:t>
      </w:r>
      <w:r>
        <w:rPr>
          <w:rFonts w:ascii="Arial Nova" w:hAnsi="Arial Nova"/>
          <w:b/>
          <w:bCs/>
        </w:rPr>
        <w:t xml:space="preserve"> και για το λόγο αυτό καλείται να επιληφθεί το Κοινοβούλιο. Παρέπεται, δε, ότι κατά τις παραδοχές και την αποδεικτική λογική της εισαγγελικής Διάταξης, αν ο κ. Χρήστος Τριαντόπουλος δεν ήταν μέλος της Κυβέρνησης </w:t>
      </w:r>
      <w:r w:rsidR="00FE6871">
        <w:rPr>
          <w:rFonts w:ascii="Arial Nova" w:hAnsi="Arial Nova"/>
          <w:b/>
          <w:bCs/>
        </w:rPr>
        <w:t xml:space="preserve">και δεν υφίστατο το κώλυμα που θέτει το άρθρο 86 Σ. </w:t>
      </w:r>
      <w:r>
        <w:rPr>
          <w:rFonts w:ascii="Arial Nova" w:hAnsi="Arial Nova"/>
          <w:b/>
          <w:bCs/>
        </w:rPr>
        <w:t xml:space="preserve">θα είχε ήδη </w:t>
      </w:r>
      <w:r w:rsidR="00FE6871">
        <w:rPr>
          <w:rFonts w:ascii="Arial Nova" w:hAnsi="Arial Nova"/>
          <w:b/>
          <w:bCs/>
        </w:rPr>
        <w:t>παραγγελθεί και σε βάρος του η άσκηση σχετικής ποινικής δίωξης, από κοινού με τους λοιπούς.</w:t>
      </w:r>
    </w:p>
    <w:p w14:paraId="60C98491" w14:textId="77777777" w:rsidR="00EC03BE" w:rsidRPr="003C3071" w:rsidRDefault="00FE6871" w:rsidP="00D60D56">
      <w:pPr>
        <w:spacing w:after="120" w:line="420" w:lineRule="exact"/>
        <w:jc w:val="both"/>
        <w:rPr>
          <w:rFonts w:ascii="Arial Nova" w:hAnsi="Arial Nova"/>
          <w:b/>
          <w:bCs/>
        </w:rPr>
      </w:pPr>
      <w:r>
        <w:rPr>
          <w:rFonts w:ascii="Arial Nova" w:hAnsi="Arial Nova"/>
          <w:b/>
          <w:bCs/>
        </w:rPr>
        <w:t>Κατά συνέπεια, με την παρούσα συνεχίζουμε και επεκτείνουμε τον αποδεικτικό συλλογισμό της ως άνω εισαγγελικής Διάταξης</w:t>
      </w:r>
      <w:r w:rsidR="00AB2E11">
        <w:rPr>
          <w:rFonts w:ascii="Arial Nova" w:hAnsi="Arial Nova"/>
          <w:b/>
          <w:bCs/>
        </w:rPr>
        <w:t>, από τον οποίο προδήλως και κατ’ ελάχιστον επιβάλλεται τουλάχιστον η διενέργεια ποινικής προκαταρκτικής εξέτασης για την διερεύνηση ειδικά των ενδεχόμενων ποινικών ευθυνών του ως άνω μέλους της Κυβέρνησης, τις οποίες δεν μπορούσε νομίμως να διερευνήσει η Εισαγγελική Αρχή κατά τα προεκτεθέντα και η οποία, άλλωστε, αποτελεί διαδικαστικό στάδιο ακόμα πρωθύστερο της άσκησης ποινικής δίωξης, επιφυλασσόμενοι προφανώς να επανέλθουμε εφόσον προκύψουν νεότερα στοιχεία και για έτερα μέλη της Κυβέρνησης.</w:t>
      </w:r>
    </w:p>
    <w:p w14:paraId="2DEFA1C4" w14:textId="77777777" w:rsidR="00EC03BE" w:rsidRDefault="00EC03BE" w:rsidP="00D60D56">
      <w:pPr>
        <w:spacing w:after="120" w:line="420" w:lineRule="exact"/>
        <w:jc w:val="both"/>
        <w:rPr>
          <w:rFonts w:ascii="Arial Nova" w:hAnsi="Arial Nova"/>
        </w:rPr>
      </w:pPr>
    </w:p>
    <w:p w14:paraId="5D1DB60A" w14:textId="77777777" w:rsidR="005C1562" w:rsidRPr="004F1245" w:rsidRDefault="005C1562" w:rsidP="00AB2E11">
      <w:pPr>
        <w:spacing w:after="120" w:line="420" w:lineRule="exact"/>
        <w:jc w:val="both"/>
        <w:rPr>
          <w:rFonts w:ascii="Arial Nova" w:hAnsi="Arial Nova"/>
        </w:rPr>
      </w:pPr>
      <w:r w:rsidRPr="004F1245">
        <w:rPr>
          <w:rFonts w:ascii="Arial Nova" w:hAnsi="Arial Nova"/>
        </w:rPr>
        <w:t>Επειδή κατόπιν των ανωτέρω προκύπτουν επαρκείς ενδείξεις</w:t>
      </w:r>
      <w:r w:rsidR="00AB2E11">
        <w:rPr>
          <w:rFonts w:ascii="Arial Nova" w:hAnsi="Arial Nova"/>
        </w:rPr>
        <w:t xml:space="preserve">, </w:t>
      </w:r>
      <w:r w:rsidR="00AB2E11" w:rsidRPr="004F1245">
        <w:rPr>
          <w:rFonts w:ascii="Arial Nova" w:hAnsi="Arial Nova"/>
        </w:rPr>
        <w:t>άξιες προκαταρκτικής διερεύνησης</w:t>
      </w:r>
      <w:r w:rsidR="00AB2E11">
        <w:rPr>
          <w:rFonts w:ascii="Arial Nova" w:hAnsi="Arial Nova"/>
        </w:rPr>
        <w:t xml:space="preserve">, ότι ο καθ’ ου η παρούσα </w:t>
      </w:r>
      <w:r w:rsidR="00EC5584">
        <w:rPr>
          <w:rFonts w:ascii="Arial Nova" w:hAnsi="Arial Nova"/>
        </w:rPr>
        <w:t xml:space="preserve">πρόταση </w:t>
      </w:r>
      <w:r w:rsidR="00AB2E11">
        <w:rPr>
          <w:rFonts w:ascii="Arial Nova" w:hAnsi="Arial Nova"/>
        </w:rPr>
        <w:t>κ. Χρήστος Τριαντόπουλος τέλεσε κατά τα προεκτεθέντα το αδίκημα της παράβασης καθήκοντος κατά το χρονικό διάστημα μεταξύ 3.3.2023 και 6.3.2023</w:t>
      </w:r>
      <w:r w:rsidR="00EC5584">
        <w:rPr>
          <w:rFonts w:ascii="Arial Nova" w:hAnsi="Arial Nova"/>
        </w:rPr>
        <w:t xml:space="preserve"> με την ιδιότητα του μέλους της Κυβέρνησης και ειδικότερα του Υφυπουργού παρά τω Πρωθυπουργώ</w:t>
      </w:r>
      <w:r w:rsidR="00AB2E11">
        <w:rPr>
          <w:rFonts w:ascii="Arial Nova" w:hAnsi="Arial Nova"/>
        </w:rPr>
        <w:t>.</w:t>
      </w:r>
    </w:p>
    <w:p w14:paraId="57DD95AB" w14:textId="77777777" w:rsidR="005C1562" w:rsidRPr="004F1245" w:rsidRDefault="005C1562" w:rsidP="005C1562">
      <w:pPr>
        <w:spacing w:after="120" w:line="420" w:lineRule="exact"/>
        <w:jc w:val="both"/>
        <w:rPr>
          <w:rFonts w:ascii="Arial Nova" w:hAnsi="Arial Nova"/>
        </w:rPr>
      </w:pPr>
    </w:p>
    <w:p w14:paraId="6AC39A82" w14:textId="77777777" w:rsidR="005C1562" w:rsidRPr="004F1245" w:rsidRDefault="005C1562" w:rsidP="005C1562">
      <w:pPr>
        <w:spacing w:after="120" w:line="420" w:lineRule="exact"/>
        <w:jc w:val="center"/>
        <w:rPr>
          <w:rFonts w:ascii="Arial Nova" w:hAnsi="Arial Nova"/>
          <w:b/>
          <w:bCs/>
        </w:rPr>
      </w:pPr>
      <w:r w:rsidRPr="004F1245">
        <w:rPr>
          <w:rFonts w:ascii="Arial Nova" w:hAnsi="Arial Nova"/>
          <w:b/>
          <w:bCs/>
        </w:rPr>
        <w:t>Για τους λόγους αυτούς</w:t>
      </w:r>
    </w:p>
    <w:p w14:paraId="6D0B61D0" w14:textId="77777777" w:rsidR="005C1562" w:rsidRPr="004F1245" w:rsidRDefault="005C1562" w:rsidP="005C1562">
      <w:pPr>
        <w:spacing w:after="120" w:line="420" w:lineRule="exact"/>
        <w:jc w:val="center"/>
        <w:rPr>
          <w:rFonts w:ascii="Arial Nova" w:hAnsi="Arial Nova"/>
          <w:b/>
          <w:bCs/>
        </w:rPr>
      </w:pPr>
      <w:r w:rsidRPr="004F1245">
        <w:rPr>
          <w:rFonts w:ascii="Arial Nova" w:hAnsi="Arial Nova"/>
          <w:b/>
          <w:bCs/>
        </w:rPr>
        <w:t>ΠΡΟΤΕΙΝΟΥΜΕ</w:t>
      </w:r>
    </w:p>
    <w:p w14:paraId="68B45AAD" w14:textId="77777777" w:rsidR="005C1562" w:rsidRPr="004F1245" w:rsidRDefault="005C1562" w:rsidP="005C1562">
      <w:pPr>
        <w:spacing w:after="120" w:line="420" w:lineRule="exact"/>
        <w:jc w:val="both"/>
        <w:rPr>
          <w:rFonts w:ascii="Arial Nova" w:hAnsi="Arial Nova"/>
        </w:rPr>
      </w:pPr>
    </w:p>
    <w:p w14:paraId="6A079143" w14:textId="77777777" w:rsidR="005C1562" w:rsidRPr="004F1245" w:rsidRDefault="005C1562" w:rsidP="005C1562">
      <w:pPr>
        <w:spacing w:after="120" w:line="420" w:lineRule="exact"/>
        <w:jc w:val="both"/>
        <w:rPr>
          <w:rFonts w:ascii="Arial Nova" w:hAnsi="Arial Nova"/>
        </w:rPr>
      </w:pPr>
      <w:r w:rsidRPr="004F1245">
        <w:rPr>
          <w:rFonts w:ascii="Arial Nova" w:hAnsi="Arial Nova"/>
        </w:rPr>
        <w:t xml:space="preserve">Όπως, σύμφωνα με το άρθρο 86 παρ. 3 του Συντάγματος, τα άρθρα 153 επ. του Κανονισμού της Βουλής και το άρθρο 5 του Ν. 3126/2003 περί της «Ποινικής Ευθύνης Υπουργών», ως ισχύουν, συσταθεί Ειδική Κοινοβουλευτική Επιτροπή για τη </w:t>
      </w:r>
      <w:r w:rsidR="00EC5584">
        <w:rPr>
          <w:rFonts w:ascii="Arial Nova" w:hAnsi="Arial Nova"/>
        </w:rPr>
        <w:t>Δ</w:t>
      </w:r>
      <w:r w:rsidRPr="004F1245">
        <w:rPr>
          <w:rFonts w:ascii="Arial Nova" w:hAnsi="Arial Nova"/>
        </w:rPr>
        <w:t xml:space="preserve">ιενέργεια </w:t>
      </w:r>
      <w:r w:rsidR="00EC5584">
        <w:rPr>
          <w:rFonts w:ascii="Arial Nova" w:hAnsi="Arial Nova"/>
        </w:rPr>
        <w:t>Π</w:t>
      </w:r>
      <w:r w:rsidRPr="004F1245">
        <w:rPr>
          <w:rFonts w:ascii="Arial Nova" w:hAnsi="Arial Nova"/>
        </w:rPr>
        <w:t xml:space="preserve">ροκαταρκτικής </w:t>
      </w:r>
      <w:r w:rsidR="00EC5584">
        <w:rPr>
          <w:rFonts w:ascii="Arial Nova" w:hAnsi="Arial Nova"/>
        </w:rPr>
        <w:t>Ε</w:t>
      </w:r>
      <w:r w:rsidRPr="004F1245">
        <w:rPr>
          <w:rFonts w:ascii="Arial Nova" w:hAnsi="Arial Nova"/>
        </w:rPr>
        <w:t>ξέτασης κατά</w:t>
      </w:r>
      <w:r w:rsidR="00EC5584">
        <w:rPr>
          <w:rFonts w:ascii="Arial Nova" w:hAnsi="Arial Nova"/>
        </w:rPr>
        <w:t xml:space="preserve"> του πρώην Υφυπουργού παρά τω Πρωθυπουργώ κ. Χρήστου Τριαντόπουλου</w:t>
      </w:r>
      <w:r w:rsidRPr="004F1245">
        <w:rPr>
          <w:rFonts w:ascii="Arial Nova" w:hAnsi="Arial Nova"/>
        </w:rPr>
        <w:t xml:space="preserve"> για τη διερεύνηση τυχόν αδικημάτων που έχουν τελεστεί κατά την άσκηση των καθηκόντων του.</w:t>
      </w:r>
    </w:p>
    <w:p w14:paraId="3F5C9F31" w14:textId="77777777" w:rsidR="005C1562" w:rsidRPr="004F1245" w:rsidRDefault="005C1562" w:rsidP="005C1562">
      <w:pPr>
        <w:spacing w:after="120" w:line="420" w:lineRule="exact"/>
        <w:jc w:val="both"/>
        <w:rPr>
          <w:rFonts w:ascii="Arial Nova" w:hAnsi="Arial Nova"/>
        </w:rPr>
      </w:pPr>
    </w:p>
    <w:p w14:paraId="5F53EB32" w14:textId="77777777" w:rsidR="005C1562" w:rsidRDefault="005C1562" w:rsidP="005C1562">
      <w:pPr>
        <w:spacing w:after="120" w:line="420" w:lineRule="exact"/>
        <w:jc w:val="center"/>
        <w:rPr>
          <w:rFonts w:ascii="Arial Nova" w:hAnsi="Arial Nova"/>
          <w:b/>
          <w:bCs/>
        </w:rPr>
      </w:pPr>
      <w:r w:rsidRPr="004F1245">
        <w:rPr>
          <w:rFonts w:ascii="Arial Nova" w:hAnsi="Arial Nova"/>
          <w:b/>
          <w:bCs/>
        </w:rPr>
        <w:t>Οι προτείνοντες Βουλευτές</w:t>
      </w:r>
    </w:p>
    <w:p w14:paraId="3172D98C" w14:textId="77777777" w:rsidR="0099222E" w:rsidRDefault="0099222E" w:rsidP="005C1562">
      <w:pPr>
        <w:spacing w:after="120" w:line="420" w:lineRule="exact"/>
        <w:jc w:val="center"/>
        <w:rPr>
          <w:rFonts w:ascii="Arial Nova" w:hAnsi="Arial Nova"/>
          <w:b/>
          <w:bCs/>
        </w:rPr>
      </w:pPr>
    </w:p>
    <w:p w14:paraId="1E10976B"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Ανδρουλάκης Νικόλαος</w:t>
      </w:r>
    </w:p>
    <w:p w14:paraId="7D8DA940" w14:textId="77777777" w:rsidR="0099222E" w:rsidRPr="0099222E" w:rsidRDefault="0099222E" w:rsidP="0099222E">
      <w:pPr>
        <w:spacing w:after="0" w:line="276" w:lineRule="auto"/>
        <w:jc w:val="center"/>
        <w:rPr>
          <w:rFonts w:ascii="Arial Nova" w:hAnsi="Arial Nova"/>
          <w:b/>
          <w:bCs/>
        </w:rPr>
      </w:pPr>
    </w:p>
    <w:p w14:paraId="3EA30418"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Μπιάγκης Δημήτριος</w:t>
      </w:r>
    </w:p>
    <w:p w14:paraId="0EE0F2B3" w14:textId="77777777" w:rsidR="0099222E" w:rsidRPr="0099222E" w:rsidRDefault="0099222E" w:rsidP="0099222E">
      <w:pPr>
        <w:spacing w:after="0" w:line="276" w:lineRule="auto"/>
        <w:jc w:val="center"/>
        <w:rPr>
          <w:rFonts w:ascii="Arial Nova" w:hAnsi="Arial Nova"/>
          <w:b/>
          <w:bCs/>
        </w:rPr>
      </w:pPr>
    </w:p>
    <w:p w14:paraId="66CB78AB"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Τσίμαρης Ιωάννης</w:t>
      </w:r>
    </w:p>
    <w:p w14:paraId="26E12871" w14:textId="77777777" w:rsidR="0099222E" w:rsidRPr="0099222E" w:rsidRDefault="0099222E" w:rsidP="0099222E">
      <w:pPr>
        <w:spacing w:after="0" w:line="276" w:lineRule="auto"/>
        <w:jc w:val="center"/>
        <w:rPr>
          <w:rFonts w:ascii="Arial Nova" w:hAnsi="Arial Nova"/>
          <w:b/>
          <w:bCs/>
        </w:rPr>
      </w:pPr>
    </w:p>
    <w:p w14:paraId="26D9353E"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Γερουλάνος Παύλος</w:t>
      </w:r>
    </w:p>
    <w:p w14:paraId="75DC5C38" w14:textId="77777777" w:rsidR="00513996" w:rsidRDefault="00513996" w:rsidP="0099222E">
      <w:pPr>
        <w:spacing w:after="0" w:line="276" w:lineRule="auto"/>
        <w:jc w:val="center"/>
        <w:rPr>
          <w:rFonts w:ascii="Arial Nova" w:hAnsi="Arial Nova"/>
          <w:b/>
          <w:bCs/>
        </w:rPr>
      </w:pPr>
    </w:p>
    <w:p w14:paraId="21CAC23D"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Μάντζος Δημήτριος</w:t>
      </w:r>
    </w:p>
    <w:p w14:paraId="7A8A553B" w14:textId="77777777" w:rsidR="0099222E" w:rsidRPr="0099222E" w:rsidRDefault="0099222E" w:rsidP="0099222E">
      <w:pPr>
        <w:spacing w:after="0" w:line="276" w:lineRule="auto"/>
        <w:jc w:val="center"/>
        <w:rPr>
          <w:rFonts w:ascii="Arial Nova" w:hAnsi="Arial Nova"/>
          <w:b/>
          <w:bCs/>
        </w:rPr>
      </w:pPr>
    </w:p>
    <w:p w14:paraId="27F4A5AE"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Αποστολάκη Μιλένα</w:t>
      </w:r>
    </w:p>
    <w:p w14:paraId="6F84D79B" w14:textId="77777777" w:rsidR="0099222E" w:rsidRPr="0099222E" w:rsidRDefault="0099222E" w:rsidP="0099222E">
      <w:pPr>
        <w:spacing w:after="0" w:line="276" w:lineRule="auto"/>
        <w:jc w:val="center"/>
        <w:rPr>
          <w:rFonts w:ascii="Arial Nova" w:hAnsi="Arial Nova"/>
          <w:b/>
          <w:bCs/>
        </w:rPr>
      </w:pPr>
    </w:p>
    <w:p w14:paraId="56503584"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Αχμέτ Ιλχάν</w:t>
      </w:r>
    </w:p>
    <w:p w14:paraId="5E21EB7B" w14:textId="77777777" w:rsidR="0099222E" w:rsidRPr="0099222E" w:rsidRDefault="0099222E" w:rsidP="0099222E">
      <w:pPr>
        <w:spacing w:after="0" w:line="276" w:lineRule="auto"/>
        <w:jc w:val="center"/>
        <w:rPr>
          <w:rFonts w:ascii="Arial Nova" w:hAnsi="Arial Nova"/>
          <w:b/>
          <w:bCs/>
        </w:rPr>
      </w:pPr>
    </w:p>
    <w:p w14:paraId="5653C86A"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Βατσινά Ελένη</w:t>
      </w:r>
    </w:p>
    <w:p w14:paraId="673C7893" w14:textId="77777777" w:rsidR="0099222E" w:rsidRPr="0099222E" w:rsidRDefault="0099222E" w:rsidP="0099222E">
      <w:pPr>
        <w:spacing w:after="0" w:line="276" w:lineRule="auto"/>
        <w:jc w:val="center"/>
        <w:rPr>
          <w:rFonts w:ascii="Arial Nova" w:hAnsi="Arial Nova"/>
          <w:b/>
          <w:bCs/>
        </w:rPr>
      </w:pPr>
    </w:p>
    <w:p w14:paraId="15EA9917"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Γιαννακοπούλου Κωνσταντίνα (Νάντια)</w:t>
      </w:r>
    </w:p>
    <w:p w14:paraId="63FFBA3B" w14:textId="77777777" w:rsidR="0099222E" w:rsidRPr="0099222E" w:rsidRDefault="0099222E" w:rsidP="0099222E">
      <w:pPr>
        <w:spacing w:after="0" w:line="276" w:lineRule="auto"/>
        <w:jc w:val="center"/>
        <w:rPr>
          <w:rFonts w:ascii="Arial Nova" w:hAnsi="Arial Nova"/>
          <w:b/>
          <w:bCs/>
        </w:rPr>
      </w:pPr>
    </w:p>
    <w:p w14:paraId="64985015"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Γρηγοράκου Παναγιώτα (Νάγια)</w:t>
      </w:r>
    </w:p>
    <w:p w14:paraId="42452FFD" w14:textId="77777777" w:rsidR="0099222E" w:rsidRPr="0099222E" w:rsidRDefault="0099222E" w:rsidP="0099222E">
      <w:pPr>
        <w:spacing w:after="0" w:line="276" w:lineRule="auto"/>
        <w:jc w:val="center"/>
        <w:rPr>
          <w:rFonts w:ascii="Arial Nova" w:hAnsi="Arial Nova"/>
          <w:b/>
          <w:bCs/>
        </w:rPr>
      </w:pPr>
    </w:p>
    <w:p w14:paraId="734EC823"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Δουδωνής Παναγιώτης</w:t>
      </w:r>
    </w:p>
    <w:p w14:paraId="3060CEA4" w14:textId="77777777" w:rsidR="0099222E" w:rsidRPr="0099222E" w:rsidRDefault="0099222E" w:rsidP="0099222E">
      <w:pPr>
        <w:spacing w:after="0" w:line="276" w:lineRule="auto"/>
        <w:jc w:val="center"/>
        <w:rPr>
          <w:rFonts w:ascii="Arial Nova" w:hAnsi="Arial Nova"/>
          <w:b/>
          <w:bCs/>
        </w:rPr>
      </w:pPr>
    </w:p>
    <w:p w14:paraId="0CE44106"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Καζάνη Αικατερίνη</w:t>
      </w:r>
    </w:p>
    <w:p w14:paraId="2B9F35AF" w14:textId="77777777" w:rsidR="0099222E" w:rsidRPr="0099222E" w:rsidRDefault="0099222E" w:rsidP="0099222E">
      <w:pPr>
        <w:spacing w:after="0" w:line="276" w:lineRule="auto"/>
        <w:jc w:val="center"/>
        <w:rPr>
          <w:rFonts w:ascii="Arial Nova" w:hAnsi="Arial Nova"/>
          <w:b/>
          <w:bCs/>
        </w:rPr>
      </w:pPr>
    </w:p>
    <w:p w14:paraId="15DB3E63"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Κατρίνης Μιχάλης</w:t>
      </w:r>
    </w:p>
    <w:p w14:paraId="16F51E34" w14:textId="77777777" w:rsidR="0099222E" w:rsidRPr="0099222E" w:rsidRDefault="0099222E" w:rsidP="0099222E">
      <w:pPr>
        <w:spacing w:after="0" w:line="276" w:lineRule="auto"/>
        <w:jc w:val="center"/>
        <w:rPr>
          <w:rFonts w:ascii="Arial Nova" w:hAnsi="Arial Nova"/>
          <w:b/>
          <w:bCs/>
        </w:rPr>
      </w:pPr>
    </w:p>
    <w:p w14:paraId="54947A3F"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Κουκουλόπουλος Παρασκευάς (Πάρις)</w:t>
      </w:r>
    </w:p>
    <w:p w14:paraId="5F22960E" w14:textId="77777777" w:rsidR="0099222E" w:rsidRPr="0099222E" w:rsidRDefault="0099222E" w:rsidP="0099222E">
      <w:pPr>
        <w:spacing w:after="0" w:line="276" w:lineRule="auto"/>
        <w:jc w:val="center"/>
        <w:rPr>
          <w:rFonts w:ascii="Arial Nova" w:hAnsi="Arial Nova"/>
          <w:b/>
          <w:bCs/>
        </w:rPr>
      </w:pPr>
    </w:p>
    <w:p w14:paraId="4CE388C0"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Κωνσταντινόπουλος Οδυσσέας</w:t>
      </w:r>
    </w:p>
    <w:p w14:paraId="50021CA5" w14:textId="77777777" w:rsidR="0099222E" w:rsidRPr="0099222E" w:rsidRDefault="0099222E" w:rsidP="0099222E">
      <w:pPr>
        <w:spacing w:after="0" w:line="276" w:lineRule="auto"/>
        <w:jc w:val="center"/>
        <w:rPr>
          <w:rFonts w:ascii="Arial Nova" w:hAnsi="Arial Nova"/>
          <w:b/>
          <w:bCs/>
        </w:rPr>
      </w:pPr>
    </w:p>
    <w:p w14:paraId="7C11B92F"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Λιακούλη Ευαγγελία</w:t>
      </w:r>
    </w:p>
    <w:p w14:paraId="4EFA38B5" w14:textId="77777777" w:rsidR="0099222E" w:rsidRPr="0099222E" w:rsidRDefault="0099222E" w:rsidP="0099222E">
      <w:pPr>
        <w:spacing w:after="0" w:line="276" w:lineRule="auto"/>
        <w:jc w:val="center"/>
        <w:rPr>
          <w:rFonts w:ascii="Arial Nova" w:hAnsi="Arial Nova"/>
          <w:b/>
          <w:bCs/>
        </w:rPr>
      </w:pPr>
    </w:p>
    <w:p w14:paraId="705E6286"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Μιχαηλίδης Σταύρος</w:t>
      </w:r>
    </w:p>
    <w:p w14:paraId="6FF6A8A9" w14:textId="77777777" w:rsidR="0099222E" w:rsidRPr="0099222E" w:rsidRDefault="0099222E" w:rsidP="0099222E">
      <w:pPr>
        <w:spacing w:after="0" w:line="276" w:lineRule="auto"/>
        <w:jc w:val="center"/>
        <w:rPr>
          <w:rFonts w:ascii="Arial Nova" w:hAnsi="Arial Nova"/>
          <w:b/>
          <w:bCs/>
        </w:rPr>
      </w:pPr>
    </w:p>
    <w:p w14:paraId="64B15081"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Μουλκιώτης Γεώργιος</w:t>
      </w:r>
    </w:p>
    <w:p w14:paraId="016A6179" w14:textId="77777777" w:rsidR="0099222E" w:rsidRPr="0099222E" w:rsidRDefault="0099222E" w:rsidP="0099222E">
      <w:pPr>
        <w:spacing w:after="0" w:line="276" w:lineRule="auto"/>
        <w:jc w:val="center"/>
        <w:rPr>
          <w:rFonts w:ascii="Arial Nova" w:hAnsi="Arial Nova"/>
          <w:b/>
          <w:bCs/>
        </w:rPr>
      </w:pPr>
    </w:p>
    <w:p w14:paraId="692A150E"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Νικητιάδης Γεώργιος</w:t>
      </w:r>
    </w:p>
    <w:p w14:paraId="0E769979" w14:textId="77777777" w:rsidR="0099222E" w:rsidRPr="0099222E" w:rsidRDefault="0099222E" w:rsidP="0099222E">
      <w:pPr>
        <w:spacing w:after="0" w:line="276" w:lineRule="auto"/>
        <w:jc w:val="center"/>
        <w:rPr>
          <w:rFonts w:ascii="Arial Nova" w:hAnsi="Arial Nova"/>
          <w:b/>
          <w:bCs/>
        </w:rPr>
      </w:pPr>
    </w:p>
    <w:p w14:paraId="76EA7EA9"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Νικολαΐδης  Αναστάσιος</w:t>
      </w:r>
    </w:p>
    <w:p w14:paraId="1D0A1315" w14:textId="77777777" w:rsidR="0099222E" w:rsidRPr="0099222E" w:rsidRDefault="0099222E" w:rsidP="0099222E">
      <w:pPr>
        <w:spacing w:after="0" w:line="276" w:lineRule="auto"/>
        <w:jc w:val="center"/>
        <w:rPr>
          <w:rFonts w:ascii="Arial Nova" w:hAnsi="Arial Nova"/>
          <w:b/>
          <w:bCs/>
        </w:rPr>
      </w:pPr>
    </w:p>
    <w:p w14:paraId="268ABF82"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Πάνας Απόστολος</w:t>
      </w:r>
    </w:p>
    <w:p w14:paraId="33E19E84" w14:textId="77777777" w:rsidR="0099222E" w:rsidRPr="0099222E" w:rsidRDefault="0099222E" w:rsidP="0099222E">
      <w:pPr>
        <w:spacing w:after="0" w:line="276" w:lineRule="auto"/>
        <w:jc w:val="center"/>
        <w:rPr>
          <w:rFonts w:ascii="Arial Nova" w:hAnsi="Arial Nova"/>
          <w:b/>
          <w:bCs/>
        </w:rPr>
      </w:pPr>
    </w:p>
    <w:p w14:paraId="718B01F2"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Παπανδρέου Γεώργιος</w:t>
      </w:r>
    </w:p>
    <w:p w14:paraId="7CD69281" w14:textId="77777777" w:rsidR="0099222E" w:rsidRPr="0099222E" w:rsidRDefault="0099222E" w:rsidP="0099222E">
      <w:pPr>
        <w:spacing w:after="0" w:line="276" w:lineRule="auto"/>
        <w:jc w:val="center"/>
        <w:rPr>
          <w:rFonts w:ascii="Arial Nova" w:hAnsi="Arial Nova"/>
          <w:b/>
          <w:bCs/>
        </w:rPr>
      </w:pPr>
    </w:p>
    <w:p w14:paraId="4EBF46CA"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Παρασκευαΐδης Παναγιώτης</w:t>
      </w:r>
    </w:p>
    <w:p w14:paraId="1B0B8AD4" w14:textId="77777777" w:rsidR="0099222E" w:rsidRPr="0099222E" w:rsidRDefault="0099222E" w:rsidP="0099222E">
      <w:pPr>
        <w:spacing w:after="0" w:line="276" w:lineRule="auto"/>
        <w:jc w:val="center"/>
        <w:rPr>
          <w:rFonts w:ascii="Arial Nova" w:hAnsi="Arial Nova"/>
          <w:b/>
          <w:bCs/>
        </w:rPr>
      </w:pPr>
    </w:p>
    <w:p w14:paraId="24D99985"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Παραστατίδης Στέφανος</w:t>
      </w:r>
    </w:p>
    <w:p w14:paraId="4AE34720" w14:textId="77777777" w:rsidR="0099222E" w:rsidRPr="0099222E" w:rsidRDefault="0099222E" w:rsidP="0099222E">
      <w:pPr>
        <w:spacing w:after="0" w:line="276" w:lineRule="auto"/>
        <w:jc w:val="center"/>
        <w:rPr>
          <w:rFonts w:ascii="Arial Nova" w:hAnsi="Arial Nova"/>
          <w:b/>
          <w:bCs/>
        </w:rPr>
      </w:pPr>
    </w:p>
    <w:p w14:paraId="0C2C7F3A"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Παρασύρης Φραγκίσκος</w:t>
      </w:r>
    </w:p>
    <w:p w14:paraId="22199D6D" w14:textId="77777777" w:rsidR="0099222E" w:rsidRPr="0099222E" w:rsidRDefault="0099222E" w:rsidP="0099222E">
      <w:pPr>
        <w:spacing w:after="0" w:line="276" w:lineRule="auto"/>
        <w:jc w:val="center"/>
        <w:rPr>
          <w:rFonts w:ascii="Arial Nova" w:hAnsi="Arial Nova"/>
          <w:b/>
          <w:bCs/>
        </w:rPr>
      </w:pPr>
    </w:p>
    <w:p w14:paraId="4BB931C5"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Πουλάς Ανδρέας</w:t>
      </w:r>
    </w:p>
    <w:p w14:paraId="1AB71DDF" w14:textId="77777777" w:rsidR="0099222E" w:rsidRPr="0099222E" w:rsidRDefault="0099222E" w:rsidP="0099222E">
      <w:pPr>
        <w:spacing w:after="0" w:line="276" w:lineRule="auto"/>
        <w:jc w:val="center"/>
        <w:rPr>
          <w:rFonts w:ascii="Arial Nova" w:hAnsi="Arial Nova"/>
          <w:b/>
          <w:bCs/>
        </w:rPr>
      </w:pPr>
    </w:p>
    <w:p w14:paraId="7E01BC8A"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Σπυριδάκη Αικατερίνη</w:t>
      </w:r>
    </w:p>
    <w:p w14:paraId="23AAF3BE" w14:textId="77777777" w:rsidR="0099222E" w:rsidRPr="0099222E" w:rsidRDefault="0099222E" w:rsidP="0099222E">
      <w:pPr>
        <w:spacing w:after="0" w:line="276" w:lineRule="auto"/>
        <w:jc w:val="center"/>
        <w:rPr>
          <w:rFonts w:ascii="Arial Nova" w:hAnsi="Arial Nova"/>
          <w:b/>
          <w:bCs/>
        </w:rPr>
      </w:pPr>
    </w:p>
    <w:p w14:paraId="7055925E"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Σταρακά Χριστίνα</w:t>
      </w:r>
    </w:p>
    <w:p w14:paraId="1DDD11E4" w14:textId="77777777" w:rsidR="0099222E" w:rsidRPr="0099222E" w:rsidRDefault="0099222E" w:rsidP="0099222E">
      <w:pPr>
        <w:spacing w:after="0" w:line="276" w:lineRule="auto"/>
        <w:jc w:val="center"/>
        <w:rPr>
          <w:rFonts w:ascii="Arial Nova" w:hAnsi="Arial Nova"/>
          <w:b/>
          <w:bCs/>
        </w:rPr>
      </w:pPr>
    </w:p>
    <w:p w14:paraId="45042754"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Χνάρης Εμμανουήλ</w:t>
      </w:r>
    </w:p>
    <w:p w14:paraId="4B6590A4" w14:textId="77777777" w:rsidR="0099222E" w:rsidRPr="0099222E" w:rsidRDefault="0099222E" w:rsidP="0099222E">
      <w:pPr>
        <w:spacing w:after="0" w:line="276" w:lineRule="auto"/>
        <w:jc w:val="center"/>
        <w:rPr>
          <w:rFonts w:ascii="Arial Nova" w:hAnsi="Arial Nova"/>
          <w:b/>
          <w:bCs/>
        </w:rPr>
      </w:pPr>
    </w:p>
    <w:p w14:paraId="126AB63A"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Χρηστίδης Παύλος</w:t>
      </w:r>
    </w:p>
    <w:p w14:paraId="22DD8FF6" w14:textId="77777777" w:rsidR="0099222E" w:rsidRPr="0099222E" w:rsidRDefault="0099222E" w:rsidP="0099222E">
      <w:pPr>
        <w:spacing w:after="0" w:line="276" w:lineRule="auto"/>
        <w:jc w:val="center"/>
        <w:rPr>
          <w:rFonts w:ascii="Arial Nova" w:hAnsi="Arial Nova"/>
          <w:b/>
          <w:bCs/>
        </w:rPr>
      </w:pPr>
    </w:p>
    <w:p w14:paraId="28E88F62" w14:textId="77777777" w:rsidR="0099222E" w:rsidRPr="0099222E" w:rsidRDefault="0099222E" w:rsidP="0099222E">
      <w:pPr>
        <w:spacing w:after="0" w:line="276" w:lineRule="auto"/>
        <w:jc w:val="center"/>
        <w:rPr>
          <w:rFonts w:ascii="Arial Nova" w:hAnsi="Arial Nova"/>
          <w:b/>
          <w:bCs/>
        </w:rPr>
      </w:pPr>
      <w:r w:rsidRPr="0099222E">
        <w:rPr>
          <w:rFonts w:ascii="Arial Nova" w:hAnsi="Arial Nova"/>
          <w:b/>
          <w:bCs/>
        </w:rPr>
        <w:t>Χριστοδουλάκης Εμμανουήλ</w:t>
      </w:r>
    </w:p>
    <w:p w14:paraId="7CD17339" w14:textId="77777777" w:rsidR="0099222E" w:rsidRPr="0099222E" w:rsidRDefault="0099222E" w:rsidP="0099222E">
      <w:pPr>
        <w:spacing w:after="0" w:line="276" w:lineRule="auto"/>
        <w:jc w:val="center"/>
        <w:rPr>
          <w:rFonts w:ascii="Arial Nova" w:hAnsi="Arial Nova"/>
          <w:b/>
          <w:bCs/>
        </w:rPr>
      </w:pPr>
    </w:p>
    <w:p w14:paraId="0A3E3CA2" w14:textId="77777777" w:rsidR="0099222E" w:rsidRPr="004F1245" w:rsidRDefault="0099222E" w:rsidP="0099222E">
      <w:pPr>
        <w:spacing w:after="0" w:line="360" w:lineRule="auto"/>
        <w:jc w:val="center"/>
        <w:rPr>
          <w:rFonts w:ascii="Arial Nova" w:hAnsi="Arial Nova"/>
          <w:b/>
          <w:bCs/>
        </w:rPr>
      </w:pPr>
    </w:p>
    <w:sectPr w:rsidR="0099222E" w:rsidRPr="004F1245">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BA3A" w14:textId="77777777" w:rsidR="00962F02" w:rsidRDefault="00962F02" w:rsidP="00D60D56">
      <w:pPr>
        <w:spacing w:after="0" w:line="240" w:lineRule="auto"/>
      </w:pPr>
      <w:r>
        <w:separator/>
      </w:r>
    </w:p>
  </w:endnote>
  <w:endnote w:type="continuationSeparator" w:id="0">
    <w:p w14:paraId="20DA87EE" w14:textId="77777777" w:rsidR="00962F02" w:rsidRDefault="00962F02" w:rsidP="00D6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358898"/>
      <w:docPartObj>
        <w:docPartGallery w:val="Page Numbers (Bottom of Page)"/>
        <w:docPartUnique/>
      </w:docPartObj>
    </w:sdtPr>
    <w:sdtEndPr/>
    <w:sdtContent>
      <w:p w14:paraId="07A3C4C3" w14:textId="77777777" w:rsidR="00D60D56" w:rsidRDefault="00D60D56">
        <w:pPr>
          <w:pStyle w:val="ab"/>
          <w:jc w:val="right"/>
        </w:pPr>
        <w:r>
          <w:fldChar w:fldCharType="begin"/>
        </w:r>
        <w:r>
          <w:instrText>PAGE   \* MERGEFORMAT</w:instrText>
        </w:r>
        <w:r>
          <w:fldChar w:fldCharType="separate"/>
        </w:r>
        <w:r w:rsidR="0010254D">
          <w:rPr>
            <w:noProof/>
          </w:rPr>
          <w:t>18</w:t>
        </w:r>
        <w:r>
          <w:fldChar w:fldCharType="end"/>
        </w:r>
      </w:p>
    </w:sdtContent>
  </w:sdt>
  <w:p w14:paraId="30C02E1B" w14:textId="77777777" w:rsidR="00D60D56" w:rsidRDefault="00D60D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83A7" w14:textId="77777777" w:rsidR="00962F02" w:rsidRDefault="00962F02" w:rsidP="00D60D56">
      <w:pPr>
        <w:spacing w:after="0" w:line="240" w:lineRule="auto"/>
      </w:pPr>
      <w:r>
        <w:separator/>
      </w:r>
    </w:p>
  </w:footnote>
  <w:footnote w:type="continuationSeparator" w:id="0">
    <w:p w14:paraId="6784B683" w14:textId="77777777" w:rsidR="00962F02" w:rsidRDefault="00962F02" w:rsidP="00D60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16"/>
    <w:rsid w:val="000075CD"/>
    <w:rsid w:val="000266CD"/>
    <w:rsid w:val="000346DC"/>
    <w:rsid w:val="000504F5"/>
    <w:rsid w:val="000542B9"/>
    <w:rsid w:val="0006792E"/>
    <w:rsid w:val="00074F47"/>
    <w:rsid w:val="00086AA2"/>
    <w:rsid w:val="000A4910"/>
    <w:rsid w:val="000F1414"/>
    <w:rsid w:val="0010254D"/>
    <w:rsid w:val="001342B2"/>
    <w:rsid w:val="001375F0"/>
    <w:rsid w:val="00152068"/>
    <w:rsid w:val="001649F3"/>
    <w:rsid w:val="001D1058"/>
    <w:rsid w:val="00283503"/>
    <w:rsid w:val="0036455C"/>
    <w:rsid w:val="003976F0"/>
    <w:rsid w:val="003C3071"/>
    <w:rsid w:val="003E6FE3"/>
    <w:rsid w:val="003F7FCE"/>
    <w:rsid w:val="00427950"/>
    <w:rsid w:val="00454A33"/>
    <w:rsid w:val="00461F01"/>
    <w:rsid w:val="00484175"/>
    <w:rsid w:val="00485D1B"/>
    <w:rsid w:val="004B5ED1"/>
    <w:rsid w:val="004B6478"/>
    <w:rsid w:val="004C7396"/>
    <w:rsid w:val="004E40DA"/>
    <w:rsid w:val="004F1245"/>
    <w:rsid w:val="00513996"/>
    <w:rsid w:val="00537F46"/>
    <w:rsid w:val="00552921"/>
    <w:rsid w:val="00581B26"/>
    <w:rsid w:val="00590513"/>
    <w:rsid w:val="005C1562"/>
    <w:rsid w:val="005E04F9"/>
    <w:rsid w:val="006235DE"/>
    <w:rsid w:val="006467B0"/>
    <w:rsid w:val="00665716"/>
    <w:rsid w:val="006B1AF4"/>
    <w:rsid w:val="006E6920"/>
    <w:rsid w:val="00722296"/>
    <w:rsid w:val="00737D05"/>
    <w:rsid w:val="007D6040"/>
    <w:rsid w:val="007E420E"/>
    <w:rsid w:val="0083559D"/>
    <w:rsid w:val="0084240D"/>
    <w:rsid w:val="00844AE0"/>
    <w:rsid w:val="00847D16"/>
    <w:rsid w:val="008501A8"/>
    <w:rsid w:val="0085083A"/>
    <w:rsid w:val="008952E2"/>
    <w:rsid w:val="008B15C4"/>
    <w:rsid w:val="008C7D78"/>
    <w:rsid w:val="008D3F2C"/>
    <w:rsid w:val="009421A1"/>
    <w:rsid w:val="00960086"/>
    <w:rsid w:val="00962F02"/>
    <w:rsid w:val="0099222E"/>
    <w:rsid w:val="009C0C78"/>
    <w:rsid w:val="00A03F8A"/>
    <w:rsid w:val="00AA2556"/>
    <w:rsid w:val="00AA5034"/>
    <w:rsid w:val="00AB2E11"/>
    <w:rsid w:val="00AC20DC"/>
    <w:rsid w:val="00B644FA"/>
    <w:rsid w:val="00C1309E"/>
    <w:rsid w:val="00CA2B9D"/>
    <w:rsid w:val="00D60D56"/>
    <w:rsid w:val="00D768E2"/>
    <w:rsid w:val="00D80D5E"/>
    <w:rsid w:val="00D83A02"/>
    <w:rsid w:val="00DA0831"/>
    <w:rsid w:val="00DB47FE"/>
    <w:rsid w:val="00DC09E6"/>
    <w:rsid w:val="00DF642C"/>
    <w:rsid w:val="00E2768A"/>
    <w:rsid w:val="00E27B5C"/>
    <w:rsid w:val="00E471B3"/>
    <w:rsid w:val="00E667D7"/>
    <w:rsid w:val="00E96F8B"/>
    <w:rsid w:val="00EA3A7F"/>
    <w:rsid w:val="00EB6AB9"/>
    <w:rsid w:val="00EC03BE"/>
    <w:rsid w:val="00EC5584"/>
    <w:rsid w:val="00ED4FF6"/>
    <w:rsid w:val="00EF0CD3"/>
    <w:rsid w:val="00F365A6"/>
    <w:rsid w:val="00F60698"/>
    <w:rsid w:val="00F630F2"/>
    <w:rsid w:val="00F77DA5"/>
    <w:rsid w:val="00F80797"/>
    <w:rsid w:val="00F84009"/>
    <w:rsid w:val="00FC3C89"/>
    <w:rsid w:val="00FD5758"/>
    <w:rsid w:val="00FE6871"/>
    <w:rsid w:val="00FF51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72C8"/>
  <w15:chartTrackingRefBased/>
  <w15:docId w15:val="{605CF688-A3FE-4F22-94FA-0ED20D35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47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47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47D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47D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47D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47D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7D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7D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7D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7D1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47D1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47D1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47D1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47D1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47D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47D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47D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47D16"/>
    <w:rPr>
      <w:rFonts w:eastAsiaTheme="majorEastAsia" w:cstheme="majorBidi"/>
      <w:color w:val="272727" w:themeColor="text1" w:themeTint="D8"/>
    </w:rPr>
  </w:style>
  <w:style w:type="paragraph" w:styleId="a3">
    <w:name w:val="Title"/>
    <w:basedOn w:val="a"/>
    <w:next w:val="a"/>
    <w:link w:val="Char"/>
    <w:uiPriority w:val="10"/>
    <w:qFormat/>
    <w:rsid w:val="00847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47D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7D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47D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7D16"/>
    <w:pPr>
      <w:spacing w:before="160"/>
      <w:jc w:val="center"/>
    </w:pPr>
    <w:rPr>
      <w:i/>
      <w:iCs/>
      <w:color w:val="404040" w:themeColor="text1" w:themeTint="BF"/>
    </w:rPr>
  </w:style>
  <w:style w:type="character" w:customStyle="1" w:styleId="Char1">
    <w:name w:val="Απόσπασμα Char"/>
    <w:basedOn w:val="a0"/>
    <w:link w:val="a5"/>
    <w:uiPriority w:val="29"/>
    <w:rsid w:val="00847D16"/>
    <w:rPr>
      <w:i/>
      <w:iCs/>
      <w:color w:val="404040" w:themeColor="text1" w:themeTint="BF"/>
    </w:rPr>
  </w:style>
  <w:style w:type="paragraph" w:styleId="a6">
    <w:name w:val="List Paragraph"/>
    <w:basedOn w:val="a"/>
    <w:uiPriority w:val="34"/>
    <w:qFormat/>
    <w:rsid w:val="00847D16"/>
    <w:pPr>
      <w:ind w:left="720"/>
      <w:contextualSpacing/>
    </w:pPr>
  </w:style>
  <w:style w:type="character" w:styleId="a7">
    <w:name w:val="Intense Emphasis"/>
    <w:basedOn w:val="a0"/>
    <w:uiPriority w:val="21"/>
    <w:qFormat/>
    <w:rsid w:val="00847D16"/>
    <w:rPr>
      <w:i/>
      <w:iCs/>
      <w:color w:val="2F5496" w:themeColor="accent1" w:themeShade="BF"/>
    </w:rPr>
  </w:style>
  <w:style w:type="paragraph" w:styleId="a8">
    <w:name w:val="Intense Quote"/>
    <w:basedOn w:val="a"/>
    <w:next w:val="a"/>
    <w:link w:val="Char2"/>
    <w:uiPriority w:val="30"/>
    <w:qFormat/>
    <w:rsid w:val="00847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47D16"/>
    <w:rPr>
      <w:i/>
      <w:iCs/>
      <w:color w:val="2F5496" w:themeColor="accent1" w:themeShade="BF"/>
    </w:rPr>
  </w:style>
  <w:style w:type="character" w:styleId="a9">
    <w:name w:val="Intense Reference"/>
    <w:basedOn w:val="a0"/>
    <w:uiPriority w:val="32"/>
    <w:qFormat/>
    <w:rsid w:val="00847D16"/>
    <w:rPr>
      <w:b/>
      <w:bCs/>
      <w:smallCaps/>
      <w:color w:val="2F5496" w:themeColor="accent1" w:themeShade="BF"/>
      <w:spacing w:val="5"/>
    </w:rPr>
  </w:style>
  <w:style w:type="paragraph" w:styleId="aa">
    <w:name w:val="header"/>
    <w:basedOn w:val="a"/>
    <w:link w:val="Char3"/>
    <w:uiPriority w:val="99"/>
    <w:unhideWhenUsed/>
    <w:rsid w:val="00D60D56"/>
    <w:pPr>
      <w:tabs>
        <w:tab w:val="center" w:pos="4153"/>
        <w:tab w:val="right" w:pos="8306"/>
      </w:tabs>
      <w:spacing w:after="0" w:line="240" w:lineRule="auto"/>
    </w:pPr>
  </w:style>
  <w:style w:type="character" w:customStyle="1" w:styleId="Char3">
    <w:name w:val="Κεφαλίδα Char"/>
    <w:basedOn w:val="a0"/>
    <w:link w:val="aa"/>
    <w:uiPriority w:val="99"/>
    <w:rsid w:val="00D60D56"/>
  </w:style>
  <w:style w:type="paragraph" w:styleId="ab">
    <w:name w:val="footer"/>
    <w:basedOn w:val="a"/>
    <w:link w:val="Char4"/>
    <w:uiPriority w:val="99"/>
    <w:unhideWhenUsed/>
    <w:rsid w:val="00D60D56"/>
    <w:pPr>
      <w:tabs>
        <w:tab w:val="center" w:pos="4153"/>
        <w:tab w:val="right" w:pos="8306"/>
      </w:tabs>
      <w:spacing w:after="0" w:line="240" w:lineRule="auto"/>
    </w:pPr>
  </w:style>
  <w:style w:type="character" w:customStyle="1" w:styleId="Char4">
    <w:name w:val="Υποσέλιδο Char"/>
    <w:basedOn w:val="a0"/>
    <w:link w:val="ab"/>
    <w:uiPriority w:val="99"/>
    <w:rsid w:val="00D6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5770</Words>
  <Characters>31163</Characters>
  <Application>Microsoft Office Word</Application>
  <DocSecurity>0</DocSecurity>
  <Lines>259</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Kaklamanis</dc:creator>
  <cp:keywords/>
  <dc:description/>
  <cp:lastModifiedBy>stef mourelatou</cp:lastModifiedBy>
  <cp:revision>2</cp:revision>
  <cp:lastPrinted>2025-02-05T00:56:00Z</cp:lastPrinted>
  <dcterms:created xsi:type="dcterms:W3CDTF">2025-02-05T19:52:00Z</dcterms:created>
  <dcterms:modified xsi:type="dcterms:W3CDTF">2025-02-05T19:52:00Z</dcterms:modified>
</cp:coreProperties>
</file>