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36C13" w14:textId="234A4720" w:rsidR="00647DBA" w:rsidRDefault="00647DBA" w:rsidP="00980350">
      <w:pPr>
        <w:jc w:val="center"/>
        <w:rPr>
          <w:rFonts w:ascii="Times New Roman" w:hAnsi="Times New Roman" w:cs="Times New Roman"/>
        </w:rPr>
      </w:pPr>
      <w:bookmarkStart w:id="0" w:name="_GoBack"/>
      <w:bookmarkEnd w:id="0"/>
      <w:r w:rsidRPr="00B06E53">
        <w:rPr>
          <w:noProof/>
          <w:lang w:eastAsia="el-GR" w:bidi="ar-SA"/>
        </w:rPr>
        <w:drawing>
          <wp:inline distT="0" distB="0" distL="0" distR="0" wp14:anchorId="750ED087" wp14:editId="47F4C610">
            <wp:extent cx="5257800" cy="701040"/>
            <wp:effectExtent l="0" t="0" r="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57800" cy="701040"/>
                    </a:xfrm>
                    <a:prstGeom prst="rect">
                      <a:avLst/>
                    </a:prstGeom>
                    <a:noFill/>
                    <a:ln>
                      <a:noFill/>
                    </a:ln>
                  </pic:spPr>
                </pic:pic>
              </a:graphicData>
            </a:graphic>
          </wp:inline>
        </w:drawing>
      </w:r>
    </w:p>
    <w:p w14:paraId="3A95861F" w14:textId="25D63F55" w:rsidR="00647DBA" w:rsidRPr="00992200" w:rsidRDefault="00647DBA" w:rsidP="00647DBA">
      <w:pPr>
        <w:pStyle w:val="a4"/>
        <w:jc w:val="center"/>
        <w:rPr>
          <w:spacing w:val="14"/>
          <w:position w:val="-6"/>
          <w:sz w:val="20"/>
          <w:szCs w:val="20"/>
        </w:rPr>
      </w:pPr>
      <w:bookmarkStart w:id="1" w:name="_Hlk74902438"/>
      <w:r w:rsidRPr="00992200">
        <w:rPr>
          <w:spacing w:val="14"/>
          <w:position w:val="-6"/>
          <w:sz w:val="20"/>
          <w:szCs w:val="20"/>
        </w:rPr>
        <w:t>ΑΓ.ΚΩΝΣΤΑΝΤΙΝΟΥ 11 , ΠΕΙΡΑΙΑΣ,Τ.Κ.18532  --  ΤΗΛ. 210-4224752,</w:t>
      </w:r>
    </w:p>
    <w:bookmarkEnd w:id="1"/>
    <w:p w14:paraId="73975D5B" w14:textId="33A6E3A6" w:rsidR="00647DBA" w:rsidRDefault="00647DBA" w:rsidP="00980350">
      <w:pPr>
        <w:jc w:val="center"/>
        <w:rPr>
          <w:rFonts w:ascii="Times New Roman" w:hAnsi="Times New Roman" w:cs="Times New Roman"/>
        </w:rPr>
      </w:pPr>
    </w:p>
    <w:p w14:paraId="2478223C" w14:textId="77777777" w:rsidR="00647DBA" w:rsidRDefault="00647DBA" w:rsidP="00980350">
      <w:pPr>
        <w:jc w:val="center"/>
        <w:rPr>
          <w:rFonts w:ascii="Times New Roman" w:hAnsi="Times New Roman" w:cs="Times New Roman"/>
        </w:rPr>
      </w:pPr>
    </w:p>
    <w:p w14:paraId="3AB4EDE7" w14:textId="276852F6" w:rsidR="00980350" w:rsidRPr="000E5103" w:rsidRDefault="00980350" w:rsidP="00980350">
      <w:pPr>
        <w:jc w:val="center"/>
        <w:rPr>
          <w:rFonts w:ascii="Times New Roman" w:hAnsi="Times New Roman" w:cs="Times New Roman"/>
        </w:rPr>
      </w:pPr>
      <w:r w:rsidRPr="000E5103">
        <w:rPr>
          <w:rFonts w:ascii="Times New Roman" w:hAnsi="Times New Roman" w:cs="Times New Roman"/>
        </w:rPr>
        <w:t>ΑΠΑΝΤΗΣΕΙΣ  ΚΟΙΝΩΝΙΟΛΟΓΙΑΣ ΠΡΟΣΑΝΑΤΟΛΙΣΜΟΥ ΑΝΘΡΩΠΙΣΤΙΚΩΝ ΣΠΟΥΔΩΝ</w:t>
      </w:r>
    </w:p>
    <w:p w14:paraId="4A1784C5" w14:textId="0F373F33" w:rsidR="00980350" w:rsidRPr="00980350" w:rsidRDefault="00980350" w:rsidP="00980350">
      <w:pPr>
        <w:jc w:val="center"/>
        <w:rPr>
          <w:rFonts w:ascii="Times New Roman" w:hAnsi="Times New Roman" w:cs="Times New Roman"/>
          <w:lang w:val="en-US"/>
        </w:rPr>
      </w:pPr>
      <w:r w:rsidRPr="000E5103">
        <w:rPr>
          <w:rFonts w:ascii="Times New Roman" w:hAnsi="Times New Roman" w:cs="Times New Roman"/>
        </w:rPr>
        <w:t xml:space="preserve"> ΕΝΙΑΙΟΥ ΛΥΚΕΙΟΥ 202</w:t>
      </w:r>
      <w:r>
        <w:rPr>
          <w:rFonts w:ascii="Times New Roman" w:hAnsi="Times New Roman" w:cs="Times New Roman"/>
          <w:lang w:val="en-US"/>
        </w:rPr>
        <w:t>1</w:t>
      </w:r>
    </w:p>
    <w:p w14:paraId="034D48D8" w14:textId="77777777" w:rsidR="00980350" w:rsidRPr="000E5103" w:rsidRDefault="00980350" w:rsidP="00980350">
      <w:pPr>
        <w:jc w:val="center"/>
        <w:rPr>
          <w:rFonts w:ascii="Times New Roman" w:hAnsi="Times New Roman" w:cs="Times New Roman"/>
        </w:rPr>
      </w:pPr>
    </w:p>
    <w:p w14:paraId="46F040B0" w14:textId="77777777" w:rsidR="00980350" w:rsidRPr="000E5103" w:rsidRDefault="00980350" w:rsidP="00980350">
      <w:pPr>
        <w:spacing w:line="259" w:lineRule="auto"/>
        <w:jc w:val="center"/>
        <w:rPr>
          <w:rFonts w:ascii="Times New Roman" w:eastAsiaTheme="minorEastAsia" w:hAnsi="Times New Roman" w:cs="Times New Roman"/>
          <w:b/>
          <w:bCs/>
          <w:kern w:val="0"/>
          <w:lang w:eastAsia="el-GR" w:bidi="ar-SA"/>
        </w:rPr>
      </w:pPr>
      <w:r w:rsidRPr="003F7B38">
        <w:rPr>
          <w:rFonts w:ascii="Times New Roman" w:eastAsiaTheme="minorEastAsia" w:hAnsi="Times New Roman" w:cs="Times New Roman"/>
          <w:b/>
          <w:bCs/>
          <w:kern w:val="0"/>
          <w:lang w:eastAsia="el-GR" w:bidi="ar-SA"/>
        </w:rPr>
        <w:t>ΟΜΑΔΑ</w:t>
      </w:r>
      <w:r w:rsidRPr="000E5103">
        <w:rPr>
          <w:rFonts w:ascii="Times New Roman" w:eastAsiaTheme="minorEastAsia" w:hAnsi="Times New Roman" w:cs="Times New Roman"/>
          <w:b/>
          <w:bCs/>
          <w:kern w:val="0"/>
          <w:lang w:eastAsia="el-GR" w:bidi="ar-SA"/>
        </w:rPr>
        <w:t xml:space="preserve"> </w:t>
      </w:r>
      <w:r w:rsidRPr="003F7B38">
        <w:rPr>
          <w:rFonts w:ascii="Times New Roman" w:eastAsiaTheme="minorEastAsia" w:hAnsi="Times New Roman" w:cs="Times New Roman"/>
          <w:b/>
          <w:bCs/>
          <w:kern w:val="0"/>
          <w:lang w:eastAsia="el-GR" w:bidi="ar-SA"/>
        </w:rPr>
        <w:t xml:space="preserve">ΠΡΩΤΗ </w:t>
      </w:r>
    </w:p>
    <w:p w14:paraId="09EE7EF4" w14:textId="77777777" w:rsidR="00980350" w:rsidRPr="000E5103" w:rsidRDefault="00980350" w:rsidP="00980350">
      <w:pPr>
        <w:spacing w:line="259" w:lineRule="auto"/>
        <w:rPr>
          <w:rFonts w:ascii="Times New Roman" w:eastAsiaTheme="minorEastAsia" w:hAnsi="Times New Roman" w:cs="Times New Roman"/>
          <w:b/>
          <w:bCs/>
          <w:kern w:val="0"/>
          <w:lang w:eastAsia="el-GR" w:bidi="ar-SA"/>
        </w:rPr>
      </w:pPr>
      <w:r w:rsidRPr="003F7B38">
        <w:rPr>
          <w:rFonts w:ascii="Times New Roman" w:eastAsiaTheme="minorEastAsia" w:hAnsi="Times New Roman" w:cs="Times New Roman"/>
          <w:b/>
          <w:bCs/>
          <w:kern w:val="0"/>
          <w:lang w:eastAsia="el-GR" w:bidi="ar-SA"/>
        </w:rPr>
        <w:t>ΘΕΜΑ Α</w:t>
      </w:r>
      <w:r w:rsidRPr="000E5103">
        <w:rPr>
          <w:rFonts w:ascii="Times New Roman" w:eastAsiaTheme="minorEastAsia" w:hAnsi="Times New Roman" w:cs="Times New Roman"/>
          <w:b/>
          <w:bCs/>
          <w:kern w:val="0"/>
          <w:lang w:eastAsia="el-GR" w:bidi="ar-SA"/>
        </w:rPr>
        <w:t>1</w:t>
      </w:r>
    </w:p>
    <w:p w14:paraId="1D89070C" w14:textId="2720AC8A"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α. </w:t>
      </w:r>
      <w:r w:rsidR="000B5A0A">
        <w:rPr>
          <w:rFonts w:ascii="Times New Roman" w:eastAsiaTheme="minorEastAsia" w:hAnsi="Times New Roman" w:cs="Times New Roman"/>
          <w:kern w:val="0"/>
          <w:lang w:eastAsia="el-GR" w:bidi="ar-SA"/>
        </w:rPr>
        <w:t>Σ (σελ. 24)</w:t>
      </w:r>
    </w:p>
    <w:p w14:paraId="2CE017E0" w14:textId="04D338B3"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β. </w:t>
      </w:r>
      <w:r w:rsidR="000B5A0A">
        <w:rPr>
          <w:rFonts w:ascii="Times New Roman" w:eastAsiaTheme="minorEastAsia" w:hAnsi="Times New Roman" w:cs="Times New Roman"/>
          <w:kern w:val="0"/>
          <w:lang w:eastAsia="el-GR" w:bidi="ar-SA"/>
        </w:rPr>
        <w:t>Λ (σελ. 135-6)</w:t>
      </w:r>
    </w:p>
    <w:p w14:paraId="2C00AEEA" w14:textId="3DD7A254"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γ. </w:t>
      </w:r>
      <w:r w:rsidR="000B5A0A">
        <w:rPr>
          <w:rFonts w:ascii="Times New Roman" w:eastAsiaTheme="minorEastAsia" w:hAnsi="Times New Roman" w:cs="Times New Roman"/>
          <w:kern w:val="0"/>
          <w:lang w:eastAsia="el-GR" w:bidi="ar-SA"/>
        </w:rPr>
        <w:t>Λ (σελ. 146)</w:t>
      </w:r>
    </w:p>
    <w:p w14:paraId="314305E0" w14:textId="53ED39C8"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δ. </w:t>
      </w:r>
      <w:r w:rsidR="000B5A0A">
        <w:rPr>
          <w:rFonts w:ascii="Times New Roman" w:eastAsiaTheme="minorEastAsia" w:hAnsi="Times New Roman" w:cs="Times New Roman"/>
          <w:kern w:val="0"/>
          <w:lang w:eastAsia="el-GR" w:bidi="ar-SA"/>
        </w:rPr>
        <w:t>Σ (σελ. 92)</w:t>
      </w:r>
    </w:p>
    <w:p w14:paraId="7345250F" w14:textId="2723AF9D"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ε. </w:t>
      </w:r>
      <w:r w:rsidR="000B5A0A">
        <w:rPr>
          <w:rFonts w:ascii="Times New Roman" w:eastAsiaTheme="minorEastAsia" w:hAnsi="Times New Roman" w:cs="Times New Roman"/>
          <w:kern w:val="0"/>
          <w:lang w:eastAsia="el-GR" w:bidi="ar-SA"/>
        </w:rPr>
        <w:t>Λ (σελ. 22)</w:t>
      </w:r>
    </w:p>
    <w:p w14:paraId="3EABA39D" w14:textId="77777777" w:rsidR="00980350" w:rsidRPr="000E5103" w:rsidRDefault="00980350" w:rsidP="00980350">
      <w:pPr>
        <w:spacing w:line="259" w:lineRule="auto"/>
        <w:rPr>
          <w:rFonts w:ascii="Times New Roman" w:eastAsiaTheme="minorEastAsia" w:hAnsi="Times New Roman" w:cs="Times New Roman"/>
          <w:kern w:val="0"/>
          <w:lang w:eastAsia="el-GR" w:bidi="ar-SA"/>
        </w:rPr>
      </w:pPr>
    </w:p>
    <w:p w14:paraId="59B09EEB" w14:textId="77777777" w:rsidR="00980350" w:rsidRPr="000E5103" w:rsidRDefault="00980350" w:rsidP="00980350">
      <w:pPr>
        <w:spacing w:line="259" w:lineRule="auto"/>
        <w:rPr>
          <w:rFonts w:ascii="Times New Roman" w:eastAsiaTheme="minorEastAsia" w:hAnsi="Times New Roman" w:cs="Times New Roman"/>
          <w:b/>
          <w:bCs/>
          <w:kern w:val="0"/>
          <w:lang w:eastAsia="el-GR" w:bidi="ar-SA"/>
        </w:rPr>
      </w:pPr>
      <w:r w:rsidRPr="003F7B38">
        <w:rPr>
          <w:rFonts w:ascii="Times New Roman" w:eastAsiaTheme="minorEastAsia" w:hAnsi="Times New Roman" w:cs="Times New Roman"/>
          <w:b/>
          <w:bCs/>
          <w:kern w:val="0"/>
          <w:lang w:eastAsia="el-GR" w:bidi="ar-SA"/>
        </w:rPr>
        <w:t>ΘΕΜΑ Α</w:t>
      </w:r>
      <w:r w:rsidRPr="000E5103">
        <w:rPr>
          <w:rFonts w:ascii="Times New Roman" w:eastAsiaTheme="minorEastAsia" w:hAnsi="Times New Roman" w:cs="Times New Roman"/>
          <w:b/>
          <w:bCs/>
          <w:kern w:val="0"/>
          <w:lang w:eastAsia="el-GR" w:bidi="ar-SA"/>
        </w:rPr>
        <w:t>2</w:t>
      </w:r>
    </w:p>
    <w:p w14:paraId="67CD71E3" w14:textId="403F8F22"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Ι. </w:t>
      </w:r>
      <w:r w:rsidR="000B5A0A">
        <w:rPr>
          <w:rFonts w:ascii="Times New Roman" w:eastAsiaTheme="minorEastAsia" w:hAnsi="Times New Roman" w:cs="Times New Roman"/>
          <w:kern w:val="0"/>
          <w:lang w:eastAsia="el-GR" w:bidi="ar-SA"/>
        </w:rPr>
        <w:t>β. Η θρησκεία (σελ. 58)</w:t>
      </w:r>
    </w:p>
    <w:p w14:paraId="4F970D78" w14:textId="26938EA6" w:rsidR="00980350" w:rsidRPr="000E5103" w:rsidRDefault="00980350" w:rsidP="00980350">
      <w:pPr>
        <w:spacing w:line="259" w:lineRule="auto"/>
        <w:rPr>
          <w:rFonts w:ascii="Times New Roman" w:eastAsiaTheme="minorEastAsia" w:hAnsi="Times New Roman" w:cs="Times New Roman"/>
          <w:kern w:val="0"/>
          <w:lang w:eastAsia="el-GR" w:bidi="ar-SA"/>
        </w:rPr>
      </w:pPr>
      <w:r w:rsidRPr="000E5103">
        <w:rPr>
          <w:rFonts w:ascii="Times New Roman" w:eastAsiaTheme="minorEastAsia" w:hAnsi="Times New Roman" w:cs="Times New Roman"/>
          <w:kern w:val="0"/>
          <w:lang w:eastAsia="el-GR" w:bidi="ar-SA"/>
        </w:rPr>
        <w:t xml:space="preserve">ΙΙ. </w:t>
      </w:r>
      <w:r w:rsidR="000B5A0A">
        <w:rPr>
          <w:rFonts w:ascii="Times New Roman" w:eastAsiaTheme="minorEastAsia" w:hAnsi="Times New Roman" w:cs="Times New Roman"/>
          <w:kern w:val="0"/>
          <w:lang w:eastAsia="el-GR" w:bidi="ar-SA"/>
        </w:rPr>
        <w:t xml:space="preserve">β. </w:t>
      </w:r>
      <w:r w:rsidR="000B5A0A">
        <w:t>ορθολογική σε σχέση με έναν σκοπό (σελ. 20)</w:t>
      </w:r>
    </w:p>
    <w:p w14:paraId="70ECA608" w14:textId="77777777" w:rsidR="00980350" w:rsidRPr="000E5103" w:rsidRDefault="00980350" w:rsidP="00980350">
      <w:pPr>
        <w:spacing w:line="259" w:lineRule="auto"/>
        <w:rPr>
          <w:rFonts w:ascii="Times New Roman" w:eastAsiaTheme="minorEastAsia" w:hAnsi="Times New Roman" w:cs="Times New Roman"/>
          <w:kern w:val="0"/>
          <w:lang w:eastAsia="el-GR" w:bidi="ar-SA"/>
        </w:rPr>
      </w:pPr>
    </w:p>
    <w:p w14:paraId="41AA8142" w14:textId="77777777" w:rsidR="00980350" w:rsidRPr="000E5103" w:rsidRDefault="00980350" w:rsidP="00980350">
      <w:pPr>
        <w:spacing w:line="259" w:lineRule="auto"/>
        <w:jc w:val="center"/>
        <w:rPr>
          <w:rFonts w:ascii="Times New Roman" w:eastAsiaTheme="minorEastAsia" w:hAnsi="Times New Roman" w:cs="Times New Roman"/>
          <w:b/>
          <w:bCs/>
          <w:kern w:val="0"/>
          <w:lang w:eastAsia="el-GR" w:bidi="ar-SA"/>
        </w:rPr>
      </w:pPr>
      <w:r w:rsidRPr="003F7B38">
        <w:rPr>
          <w:rFonts w:ascii="Times New Roman" w:eastAsiaTheme="minorEastAsia" w:hAnsi="Times New Roman" w:cs="Times New Roman"/>
          <w:b/>
          <w:bCs/>
          <w:kern w:val="0"/>
          <w:lang w:eastAsia="el-GR" w:bidi="ar-SA"/>
        </w:rPr>
        <w:t>ΟΜΑΔΑ</w:t>
      </w:r>
      <w:r w:rsidRPr="000E5103">
        <w:rPr>
          <w:rFonts w:ascii="Times New Roman" w:eastAsiaTheme="minorEastAsia" w:hAnsi="Times New Roman" w:cs="Times New Roman"/>
          <w:b/>
          <w:bCs/>
          <w:kern w:val="0"/>
          <w:lang w:eastAsia="el-GR" w:bidi="ar-SA"/>
        </w:rPr>
        <w:t xml:space="preserve"> ΠΡΩΤΗ: </w:t>
      </w:r>
      <w:r w:rsidRPr="003F7B38">
        <w:rPr>
          <w:rFonts w:ascii="Times New Roman" w:eastAsiaTheme="minorEastAsia" w:hAnsi="Times New Roman" w:cs="Times New Roman"/>
          <w:b/>
          <w:bCs/>
          <w:kern w:val="0"/>
          <w:lang w:eastAsia="el-GR" w:bidi="ar-SA"/>
        </w:rPr>
        <w:t xml:space="preserve">ΘΕΜΑ </w:t>
      </w:r>
      <w:r w:rsidRPr="000E5103">
        <w:rPr>
          <w:rFonts w:ascii="Times New Roman" w:eastAsiaTheme="minorEastAsia" w:hAnsi="Times New Roman" w:cs="Times New Roman"/>
          <w:b/>
          <w:bCs/>
          <w:kern w:val="0"/>
          <w:lang w:eastAsia="el-GR" w:bidi="ar-SA"/>
        </w:rPr>
        <w:t>Β1</w:t>
      </w:r>
    </w:p>
    <w:p w14:paraId="3887F980" w14:textId="680C1B52" w:rsidR="00980350" w:rsidRPr="000B5A0A" w:rsidRDefault="000B5A0A" w:rsidP="000B5A0A">
      <w:pPr>
        <w:spacing w:line="259" w:lineRule="auto"/>
        <w:rPr>
          <w:rFonts w:ascii="Times New Roman" w:eastAsiaTheme="minorEastAsia" w:hAnsi="Times New Roman" w:cs="Times New Roman"/>
          <w:kern w:val="0"/>
          <w:lang w:eastAsia="el-GR" w:bidi="ar-SA"/>
        </w:rPr>
      </w:pPr>
      <w:r>
        <w:rPr>
          <w:rFonts w:ascii="Times New Roman" w:hAnsi="Times New Roman" w:cs="Times New Roman"/>
          <w:color w:val="000000"/>
          <w:shd w:val="clear" w:color="auto" w:fill="FFFFFF"/>
        </w:rPr>
        <w:t xml:space="preserve">(Σελ. 17-18) </w:t>
      </w:r>
      <w:r w:rsidRPr="000B5A0A">
        <w:rPr>
          <w:rFonts w:ascii="Times New Roman" w:hAnsi="Times New Roman" w:cs="Times New Roman"/>
          <w:color w:val="000000"/>
          <w:shd w:val="clear" w:color="auto" w:fill="FFFFFF"/>
        </w:rPr>
        <w:t>Ο Α. Κοντ διατύπωσε το νόμο των τριών σταδίων του ανθρώπινου πνεύματος:</w:t>
      </w:r>
      <w:r w:rsidRPr="000B5A0A">
        <w:rPr>
          <w:rFonts w:ascii="Times New Roman" w:hAnsi="Times New Roman" w:cs="Times New Roman"/>
          <w:color w:val="000000"/>
        </w:rPr>
        <w:br/>
      </w:r>
      <w:r w:rsidRPr="000B5A0A">
        <w:rPr>
          <w:rFonts w:ascii="Times New Roman" w:hAnsi="Times New Roman" w:cs="Times New Roman"/>
          <w:color w:val="000000"/>
        </w:rPr>
        <w:br/>
      </w:r>
      <w:r w:rsidRPr="000B5A0A">
        <w:rPr>
          <w:rFonts w:ascii="Times New Roman" w:hAnsi="Times New Roman" w:cs="Times New Roman"/>
          <w:color w:val="000000"/>
          <w:shd w:val="clear" w:color="auto" w:fill="FFFFFF"/>
        </w:rPr>
        <w:t>• </w:t>
      </w:r>
      <w:r w:rsidRPr="000B5A0A">
        <w:rPr>
          <w:rStyle w:val="a3"/>
          <w:rFonts w:ascii="Times New Roman" w:hAnsi="Times New Roman" w:cs="Times New Roman"/>
          <w:color w:val="000000"/>
          <w:shd w:val="clear" w:color="auto" w:fill="FFFFFF"/>
        </w:rPr>
        <w:t>Το θεολογικό στάδιο</w:t>
      </w:r>
      <w:r w:rsidRPr="000B5A0A">
        <w:rPr>
          <w:rFonts w:ascii="Times New Roman" w:hAnsi="Times New Roman" w:cs="Times New Roman"/>
          <w:color w:val="000000"/>
          <w:shd w:val="clear" w:color="auto" w:fill="FFFFFF"/>
        </w:rPr>
        <w:t>, στο οποίο ο άνθρωπος ερμηνεύει τον κόσμο (τα φυσικά και κοινωνικά φαινόμενα) ως έργο θεοτήτων, δαιμόνων και γενικότερα υπερφυσικών δυνάμεων. Σ' αυτό το στάδιο παρατηρείται μια «ειδική συμμαχία» ανάμεσα στην επίγεια και την πνευματική εξουσία, δηλαδή ανάμεσα στους στρατιωτικούς και τους ιερείς, ενώ η κυρίαρχη κοινωνική οντότητα είναι η οικογένεια.</w:t>
      </w:r>
      <w:r w:rsidRPr="000B5A0A">
        <w:rPr>
          <w:rFonts w:ascii="Times New Roman" w:hAnsi="Times New Roman" w:cs="Times New Roman"/>
          <w:color w:val="000000"/>
        </w:rPr>
        <w:br/>
      </w:r>
      <w:r w:rsidRPr="000B5A0A">
        <w:rPr>
          <w:rFonts w:ascii="Times New Roman" w:hAnsi="Times New Roman" w:cs="Times New Roman"/>
          <w:color w:val="000000"/>
        </w:rPr>
        <w:br/>
      </w:r>
      <w:r w:rsidRPr="000B5A0A">
        <w:rPr>
          <w:rFonts w:ascii="Times New Roman" w:hAnsi="Times New Roman" w:cs="Times New Roman"/>
          <w:color w:val="000000"/>
          <w:shd w:val="clear" w:color="auto" w:fill="FFFFFF"/>
        </w:rPr>
        <w:t>• </w:t>
      </w:r>
      <w:r w:rsidRPr="000B5A0A">
        <w:rPr>
          <w:rStyle w:val="a3"/>
          <w:rFonts w:ascii="Times New Roman" w:hAnsi="Times New Roman" w:cs="Times New Roman"/>
          <w:color w:val="000000"/>
          <w:shd w:val="clear" w:color="auto" w:fill="FFFFFF"/>
        </w:rPr>
        <w:t>Το μεταφυσικό στάδιο</w:t>
      </w:r>
      <w:r w:rsidRPr="000B5A0A">
        <w:rPr>
          <w:rFonts w:ascii="Times New Roman" w:hAnsi="Times New Roman" w:cs="Times New Roman"/>
          <w:color w:val="000000"/>
          <w:shd w:val="clear" w:color="auto" w:fill="FFFFFF"/>
        </w:rPr>
        <w:t>, στο οποίο ο άνθρωπος ερμηνεύει τον κόσμο με προσφυγή σε αφηρημένες ιδέες και έννοιες, όπως είναι αυτή της «φύσης», που την ανέδειξε σε πρωταρχική οντότητα. Στο στάδιο αυτό κυριαρχούν οι νομικοί και οι άνθρωποι της Εκκλησίας, ενώ η κυρίαρχη κοινωνική οντότητα είναι το κράτος.</w:t>
      </w:r>
      <w:r w:rsidRPr="000B5A0A">
        <w:rPr>
          <w:rFonts w:ascii="Times New Roman" w:hAnsi="Times New Roman" w:cs="Times New Roman"/>
          <w:color w:val="000000"/>
        </w:rPr>
        <w:br/>
      </w:r>
      <w:r w:rsidRPr="000B5A0A">
        <w:rPr>
          <w:rFonts w:ascii="Times New Roman" w:hAnsi="Times New Roman" w:cs="Times New Roman"/>
          <w:color w:val="000000"/>
        </w:rPr>
        <w:br/>
      </w:r>
      <w:r w:rsidRPr="000B5A0A">
        <w:rPr>
          <w:rFonts w:ascii="Times New Roman" w:hAnsi="Times New Roman" w:cs="Times New Roman"/>
          <w:color w:val="000000"/>
          <w:shd w:val="clear" w:color="auto" w:fill="FFFFFF"/>
        </w:rPr>
        <w:t>• </w:t>
      </w:r>
      <w:r w:rsidRPr="000B5A0A">
        <w:rPr>
          <w:rStyle w:val="a3"/>
          <w:rFonts w:ascii="Times New Roman" w:hAnsi="Times New Roman" w:cs="Times New Roman"/>
          <w:color w:val="000000"/>
          <w:shd w:val="clear" w:color="auto" w:fill="FFFFFF"/>
        </w:rPr>
        <w:t>Το θετικό στάδιο</w:t>
      </w:r>
      <w:r w:rsidRPr="000B5A0A">
        <w:rPr>
          <w:rFonts w:ascii="Times New Roman" w:hAnsi="Times New Roman" w:cs="Times New Roman"/>
          <w:color w:val="000000"/>
          <w:shd w:val="clear" w:color="auto" w:fill="FFFFFF"/>
        </w:rPr>
        <w:t>, στο οποίο ο άνθρωπος παρατηρεί τα φαινόμενα και ανακαλύπτει τους νόμους που τα διέπουν. Σ' αυτό το στάδιο κυριαρχούν οι επιστήμονες και οι επιχειρηματίες, ενώ η κυρίαρχη κοινωνική οντότητα είναι η ανθρωπότητα στο σύνολό της.Είναι προφανές ότι, σύμφωνα με το μοντέλο αυτό του Κοντ, το ανθρώπινο πνεύμα προχωρά από το θεολογικό στο μεταφυσικό τρόπο σκέψης, για να καταλήξει στο θετικό τρόπο που αποτελεί την κορυφαία φάση της εξέλιξης του πνεύματος. Ο Κοντ θεωρούσε ότι η κοινωνιολογία ήταν η ανώτερη μορφή του θετικού πνεύματος</w:t>
      </w:r>
      <w:r w:rsidRPr="000B5A0A">
        <w:rPr>
          <w:rFonts w:ascii="Arial" w:hAnsi="Arial" w:cs="Arial"/>
          <w:color w:val="000000"/>
          <w:sz w:val="23"/>
          <w:szCs w:val="23"/>
          <w:shd w:val="clear" w:color="auto" w:fill="FFFFFF"/>
        </w:rPr>
        <w:t xml:space="preserve"> </w:t>
      </w:r>
      <w:r w:rsidRPr="000B5A0A">
        <w:rPr>
          <w:rFonts w:ascii="Times New Roman" w:hAnsi="Times New Roman" w:cs="Times New Roman"/>
          <w:color w:val="000000"/>
          <w:shd w:val="clear" w:color="auto" w:fill="FFFFFF"/>
        </w:rPr>
        <w:t>και μπορούσε να συμβάλει στην ευημερία της κοινωνίας, αν χρησιμοποιούσε την επιστημονική παρατήρηση, για να κατανοήσει, να προβλέψει και να ελέγξει την ανθρώπινη συμπεριφορά. </w:t>
      </w:r>
      <w:r w:rsidR="008A5B7A">
        <w:rPr>
          <w:rFonts w:ascii="Times New Roman" w:hAnsi="Times New Roman" w:cs="Times New Roman"/>
          <w:color w:val="000000"/>
          <w:shd w:val="clear" w:color="auto" w:fill="FFFFFF"/>
        </w:rPr>
        <w:t>[</w:t>
      </w:r>
      <w:r w:rsidRPr="000B5A0A">
        <w:rPr>
          <w:rFonts w:ascii="Times New Roman" w:hAnsi="Times New Roman" w:cs="Times New Roman"/>
          <w:color w:val="000000"/>
          <w:shd w:val="clear" w:color="auto" w:fill="FFFFFF"/>
        </w:rPr>
        <w:t>Η προσέγγιση του Κοντ βοήθησε την εξέλιξη της επιστημονικής γνώσης για την κοινωνία, σήμερα όμως δεν τυγχάνει ευρύτερης αποδοχής μεταξύ των κοινωνιολόγων, διότι δεν μπορεί να εφαρμοστεί στις σημερινές κοινωνίες.</w:t>
      </w:r>
      <w:r w:rsidR="008A5B7A">
        <w:rPr>
          <w:rFonts w:ascii="Times New Roman" w:hAnsi="Times New Roman" w:cs="Times New Roman"/>
          <w:color w:val="000000"/>
          <w:shd w:val="clear" w:color="auto" w:fill="FFFFFF"/>
        </w:rPr>
        <w:t>]</w:t>
      </w:r>
    </w:p>
    <w:p w14:paraId="3270389E" w14:textId="77777777" w:rsidR="000B5A0A" w:rsidRDefault="000B5A0A" w:rsidP="00980350">
      <w:pPr>
        <w:spacing w:line="259" w:lineRule="auto"/>
        <w:jc w:val="center"/>
        <w:rPr>
          <w:rFonts w:ascii="Times New Roman" w:eastAsiaTheme="minorEastAsia" w:hAnsi="Times New Roman" w:cs="Times New Roman"/>
          <w:b/>
          <w:bCs/>
          <w:kern w:val="0"/>
          <w:lang w:eastAsia="el-GR" w:bidi="ar-SA"/>
        </w:rPr>
      </w:pPr>
    </w:p>
    <w:p w14:paraId="38DBD6E4" w14:textId="77777777" w:rsidR="000B5A0A" w:rsidRDefault="000B5A0A" w:rsidP="00980350">
      <w:pPr>
        <w:spacing w:line="259" w:lineRule="auto"/>
        <w:jc w:val="center"/>
        <w:rPr>
          <w:rFonts w:ascii="Times New Roman" w:eastAsiaTheme="minorEastAsia" w:hAnsi="Times New Roman" w:cs="Times New Roman"/>
          <w:b/>
          <w:bCs/>
          <w:kern w:val="0"/>
          <w:lang w:eastAsia="el-GR" w:bidi="ar-SA"/>
        </w:rPr>
      </w:pPr>
    </w:p>
    <w:p w14:paraId="537B801B" w14:textId="2CAB0B43" w:rsidR="00980350" w:rsidRPr="000E5103" w:rsidRDefault="00980350" w:rsidP="00980350">
      <w:pPr>
        <w:spacing w:line="259" w:lineRule="auto"/>
        <w:jc w:val="center"/>
        <w:rPr>
          <w:rFonts w:ascii="Times New Roman" w:eastAsiaTheme="minorEastAsia" w:hAnsi="Times New Roman" w:cs="Times New Roman"/>
          <w:b/>
          <w:bCs/>
          <w:kern w:val="0"/>
          <w:lang w:eastAsia="el-GR" w:bidi="ar-SA"/>
        </w:rPr>
      </w:pPr>
      <w:r w:rsidRPr="003F7B38">
        <w:rPr>
          <w:rFonts w:ascii="Times New Roman" w:eastAsiaTheme="minorEastAsia" w:hAnsi="Times New Roman" w:cs="Times New Roman"/>
          <w:b/>
          <w:bCs/>
          <w:kern w:val="0"/>
          <w:lang w:eastAsia="el-GR" w:bidi="ar-SA"/>
        </w:rPr>
        <w:lastRenderedPageBreak/>
        <w:t>ΟΜΑΔΑ</w:t>
      </w:r>
      <w:r w:rsidRPr="000E5103">
        <w:rPr>
          <w:rFonts w:ascii="Times New Roman" w:eastAsiaTheme="minorEastAsia" w:hAnsi="Times New Roman" w:cs="Times New Roman"/>
          <w:b/>
          <w:bCs/>
          <w:kern w:val="0"/>
          <w:lang w:eastAsia="el-GR" w:bidi="ar-SA"/>
        </w:rPr>
        <w:t xml:space="preserve"> ΠΡΩΤΗ: </w:t>
      </w:r>
      <w:r w:rsidRPr="003F7B38">
        <w:rPr>
          <w:rFonts w:ascii="Times New Roman" w:eastAsiaTheme="minorEastAsia" w:hAnsi="Times New Roman" w:cs="Times New Roman"/>
          <w:b/>
          <w:bCs/>
          <w:kern w:val="0"/>
          <w:lang w:eastAsia="el-GR" w:bidi="ar-SA"/>
        </w:rPr>
        <w:t xml:space="preserve">ΘΕΜΑ </w:t>
      </w:r>
      <w:r w:rsidRPr="000E5103">
        <w:rPr>
          <w:rFonts w:ascii="Times New Roman" w:eastAsiaTheme="minorEastAsia" w:hAnsi="Times New Roman" w:cs="Times New Roman"/>
          <w:b/>
          <w:bCs/>
          <w:kern w:val="0"/>
          <w:lang w:eastAsia="el-GR" w:bidi="ar-SA"/>
        </w:rPr>
        <w:t>Β2</w:t>
      </w:r>
    </w:p>
    <w:p w14:paraId="2B0931C8" w14:textId="1AC77F5B" w:rsidR="00C51C3C" w:rsidRDefault="000B5A0A" w:rsidP="00C51C3C">
      <w:pPr>
        <w:spacing w:line="259" w:lineRule="auto"/>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(σελ. 142-143):</w:t>
      </w:r>
      <w:r w:rsidRPr="000B5A0A">
        <w:rPr>
          <w:rFonts w:ascii="Times New Roman" w:hAnsi="Times New Roman" w:cs="Times New Roman"/>
          <w:color w:val="000000"/>
          <w:shd w:val="clear" w:color="auto" w:fill="FFFFFF"/>
        </w:rPr>
        <w:t>Οι σύγχρονες κοινωνίες διακρίνονται από κάθε είδους συγκρούσεις που λαμβάνουν χώρα σ' αυτές και από τους διαφορετικούς τρόπους ζωής γύρω από τους οποίους οι πολίτες οργανώνουν τα συμφέροντά τους. Πολλά κινήματα, κόμματα και διάφορες ενώσεις ανταγωνίζονται μεταξύ τους για το ποιος θα έχει τη μεγαλύτερη επιρροή στην κοινωνία.</w:t>
      </w:r>
      <w:r w:rsidR="00C51C3C">
        <w:rPr>
          <w:rFonts w:ascii="Times New Roman" w:hAnsi="Times New Roman" w:cs="Times New Roman"/>
          <w:color w:val="000000"/>
        </w:rPr>
        <w:t xml:space="preserve"> </w:t>
      </w:r>
      <w:r w:rsidRPr="000B5A0A">
        <w:rPr>
          <w:rFonts w:ascii="Times New Roman" w:hAnsi="Times New Roman" w:cs="Times New Roman"/>
          <w:color w:val="000000"/>
          <w:shd w:val="clear" w:color="auto" w:fill="FFFFFF"/>
        </w:rPr>
        <w:t>Σύμφωνα με το πλουραλιστικό μοντέλο οι πολιτικές αποφάσεις είναι αποτέλεσμα διαπραγματεύσεων και συμβιβασμών ανάμεσα σε αυτές τις διαφορετικές ενώσεις και ομάδες συμφερόντων. Καμία από αυτές τις ομάδες δε φαίνεται να κρατά στα χέρια της όλη τη δύναμη, η οποία μάλλον διαχέεται σε ολόκληρη την κοινωνία.</w:t>
      </w:r>
    </w:p>
    <w:p w14:paraId="022A67E2" w14:textId="1DCF0BEC" w:rsidR="00980350" w:rsidRPr="000B5A0A" w:rsidRDefault="000B5A0A" w:rsidP="00C51C3C">
      <w:pPr>
        <w:spacing w:line="259" w:lineRule="auto"/>
        <w:jc w:val="both"/>
        <w:rPr>
          <w:rFonts w:ascii="Times New Roman" w:eastAsiaTheme="minorEastAsia" w:hAnsi="Times New Roman" w:cs="Times New Roman"/>
          <w:kern w:val="0"/>
          <w:lang w:eastAsia="el-GR" w:bidi="ar-SA"/>
        </w:rPr>
      </w:pPr>
      <w:r w:rsidRPr="000B5A0A">
        <w:rPr>
          <w:rFonts w:ascii="Times New Roman" w:hAnsi="Times New Roman" w:cs="Times New Roman"/>
          <w:color w:val="000000"/>
          <w:shd w:val="clear" w:color="auto" w:fill="FFFFFF"/>
        </w:rPr>
        <w:t>Οι θεωρητικοί του πλουραλιστικού μοντέλου (όπως ο Ρ. Νταλ, ο Ρ. Αρόν και ο Τζ. Γκαλμπρέιθ) ισχυρίζονται ότι η δύναμη διαχέεται σε διάφορους τομείς, δηλαδή στον πνευματικό, το στρατιωτικό, τον οικονομικό, τον πολιτικό και το διοικητικό τομέα. Οι ελίτ των τομέων αυτών - είτε συνεργάζονται μεταξύ τους είτε ανταγωνίζεται ο ένας τον άλλον - εκφράζουν αιτήματα και πιέσεις της κοινωνικής βάσης. Κάθε ελίτ έχει τη δυνατότητα να ασκήσει βέτο* και να ανατρέψει τις αποφάσεις των άλλων. Έτσι η εξουσία δεν ασκείται μόνο από μια διευθυντική τάξη (το επίπεδο Α της πυραμίδας του Μιλς) αλλά και από τις ελίτ των διαφόρων τομέων, όπως είναι οι διανοούμενοι, οι συγγραφείς και οι επιστήμονες, οι αρχηγοί του στρατού και της αστυνομίας, οι ιδιοκτήτες των μέσων παραγωγής, οι ηγέτες των εργατικών συνδικάτων και των πολιτικών κομμάτων, οι ανώτατοι υπάλληλοι στη διοικητική εξουσία. Στα πλουραλιστικά πολιτικά συστήματα οι έχοντες εξουσία χαλιναγωγούνται από τους νόμους, ελέγχονται θεσμικά από το κράτος, ενώ φαίνεται ότι οι διάφορες ομάδες συμφερόντων απολαμβάνουν ένα υψηλό ποσοστό αυτονομίας.</w:t>
      </w:r>
    </w:p>
    <w:p w14:paraId="4047A21C" w14:textId="77777777" w:rsidR="000B5A0A" w:rsidRDefault="000B5A0A" w:rsidP="00980350">
      <w:pPr>
        <w:spacing w:line="259" w:lineRule="auto"/>
        <w:jc w:val="center"/>
        <w:rPr>
          <w:rFonts w:ascii="Times New Roman" w:eastAsiaTheme="minorEastAsia" w:hAnsi="Times New Roman" w:cs="Times New Roman"/>
          <w:b/>
          <w:bCs/>
          <w:kern w:val="0"/>
          <w:lang w:eastAsia="el-GR" w:bidi="ar-SA"/>
        </w:rPr>
      </w:pPr>
    </w:p>
    <w:sectPr w:rsidR="000B5A0A">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350"/>
    <w:rsid w:val="000B5A0A"/>
    <w:rsid w:val="003A0D42"/>
    <w:rsid w:val="00647DBA"/>
    <w:rsid w:val="006E52EC"/>
    <w:rsid w:val="008A5B7A"/>
    <w:rsid w:val="00980350"/>
    <w:rsid w:val="00C51C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350"/>
    <w:pPr>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0350"/>
    <w:rPr>
      <w:b/>
      <w:bCs/>
    </w:rPr>
  </w:style>
  <w:style w:type="paragraph" w:styleId="a4">
    <w:name w:val="header"/>
    <w:basedOn w:val="a"/>
    <w:link w:val="Char"/>
    <w:rsid w:val="00647DBA"/>
    <w:pPr>
      <w:tabs>
        <w:tab w:val="center" w:pos="4153"/>
        <w:tab w:val="right" w:pos="8306"/>
      </w:tabs>
    </w:pPr>
    <w:rPr>
      <w:rFonts w:ascii="Times New Roman" w:eastAsia="Times New Roman" w:hAnsi="Times New Roman" w:cs="Times New Roman"/>
      <w:kern w:val="0"/>
      <w:lang w:eastAsia="el-GR" w:bidi="ar-SA"/>
    </w:rPr>
  </w:style>
  <w:style w:type="character" w:customStyle="1" w:styleId="Char">
    <w:name w:val="Κεφαλίδα Char"/>
    <w:basedOn w:val="a0"/>
    <w:link w:val="a4"/>
    <w:rsid w:val="00647DBA"/>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3A0D42"/>
    <w:rPr>
      <w:rFonts w:ascii="Tahoma" w:hAnsi="Tahoma"/>
      <w:sz w:val="16"/>
      <w:szCs w:val="14"/>
    </w:rPr>
  </w:style>
  <w:style w:type="character" w:customStyle="1" w:styleId="Char0">
    <w:name w:val="Κείμενο πλαισίου Char"/>
    <w:basedOn w:val="a0"/>
    <w:link w:val="a5"/>
    <w:uiPriority w:val="99"/>
    <w:semiHidden/>
    <w:rsid w:val="003A0D42"/>
    <w:rPr>
      <w:rFonts w:ascii="Tahoma" w:eastAsia="SimSun" w:hAnsi="Tahoma" w:cs="Mangal"/>
      <w:kern w:val="2"/>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350"/>
    <w:pPr>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80350"/>
    <w:rPr>
      <w:b/>
      <w:bCs/>
    </w:rPr>
  </w:style>
  <w:style w:type="paragraph" w:styleId="a4">
    <w:name w:val="header"/>
    <w:basedOn w:val="a"/>
    <w:link w:val="Char"/>
    <w:rsid w:val="00647DBA"/>
    <w:pPr>
      <w:tabs>
        <w:tab w:val="center" w:pos="4153"/>
        <w:tab w:val="right" w:pos="8306"/>
      </w:tabs>
    </w:pPr>
    <w:rPr>
      <w:rFonts w:ascii="Times New Roman" w:eastAsia="Times New Roman" w:hAnsi="Times New Roman" w:cs="Times New Roman"/>
      <w:kern w:val="0"/>
      <w:lang w:eastAsia="el-GR" w:bidi="ar-SA"/>
    </w:rPr>
  </w:style>
  <w:style w:type="character" w:customStyle="1" w:styleId="Char">
    <w:name w:val="Κεφαλίδα Char"/>
    <w:basedOn w:val="a0"/>
    <w:link w:val="a4"/>
    <w:rsid w:val="00647DBA"/>
    <w:rPr>
      <w:rFonts w:ascii="Times New Roman" w:eastAsia="Times New Roman" w:hAnsi="Times New Roman" w:cs="Times New Roman"/>
      <w:sz w:val="24"/>
      <w:szCs w:val="24"/>
      <w:lang w:eastAsia="el-GR"/>
    </w:rPr>
  </w:style>
  <w:style w:type="paragraph" w:styleId="a5">
    <w:name w:val="Balloon Text"/>
    <w:basedOn w:val="a"/>
    <w:link w:val="Char0"/>
    <w:uiPriority w:val="99"/>
    <w:semiHidden/>
    <w:unhideWhenUsed/>
    <w:rsid w:val="003A0D42"/>
    <w:rPr>
      <w:rFonts w:ascii="Tahoma" w:hAnsi="Tahoma"/>
      <w:sz w:val="16"/>
      <w:szCs w:val="14"/>
    </w:rPr>
  </w:style>
  <w:style w:type="character" w:customStyle="1" w:styleId="Char0">
    <w:name w:val="Κείμενο πλαισίου Char"/>
    <w:basedOn w:val="a0"/>
    <w:link w:val="a5"/>
    <w:uiPriority w:val="99"/>
    <w:semiHidden/>
    <w:rsid w:val="003A0D42"/>
    <w:rPr>
      <w:rFonts w:ascii="Tahoma" w:eastAsia="SimSun" w:hAnsi="Tahoma" w:cs="Mangal"/>
      <w:kern w:val="2"/>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3214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2</cp:revision>
  <dcterms:created xsi:type="dcterms:W3CDTF">2021-06-18T07:19:00Z</dcterms:created>
  <dcterms:modified xsi:type="dcterms:W3CDTF">2021-06-18T07:19:00Z</dcterms:modified>
</cp:coreProperties>
</file>